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5E0E3" w14:textId="77777777" w:rsidR="007C6BFB" w:rsidRPr="00527412" w:rsidRDefault="007C6BFB">
      <w:pPr>
        <w:rPr>
          <w:b/>
          <w:bCs/>
          <w:color w:val="FF0000"/>
          <w:sz w:val="26"/>
          <w:szCs w:val="26"/>
          <w:lang w:val="ru-RU"/>
        </w:rPr>
      </w:pPr>
      <w:bookmarkStart w:id="0" w:name="_heading=h.5kmhzskz7dqh" w:colFirst="0" w:colLast="0"/>
      <w:bookmarkEnd w:id="0"/>
    </w:p>
    <w:p w14:paraId="71C11757" w14:textId="77777777" w:rsidR="007C6BFB" w:rsidRDefault="007C6BFB">
      <w:pPr>
        <w:rPr>
          <w:b/>
          <w:bCs/>
          <w:color w:val="FF0000"/>
          <w:sz w:val="26"/>
          <w:szCs w:val="26"/>
        </w:rPr>
      </w:pPr>
      <w:bookmarkStart w:id="1" w:name="_heading=h.jj84ggvzld8" w:colFirst="0" w:colLast="0"/>
      <w:bookmarkEnd w:id="1"/>
    </w:p>
    <w:p w14:paraId="13F130AF" w14:textId="77777777" w:rsidR="007C6BFB" w:rsidRPr="00583C36" w:rsidRDefault="007C6BFB">
      <w:pPr>
        <w:rPr>
          <w:color w:val="222222"/>
          <w:lang w:val="ru-RU"/>
        </w:rPr>
      </w:pPr>
      <w:bookmarkStart w:id="2" w:name="_heading=h.6a6rj99e0ixc" w:colFirst="0" w:colLast="0"/>
      <w:bookmarkStart w:id="3" w:name="_heading=h.u1m7i6sksk6" w:colFirst="0" w:colLast="0"/>
      <w:bookmarkEnd w:id="2"/>
      <w:bookmarkEnd w:id="3"/>
    </w:p>
    <w:p w14:paraId="4A9C7176" w14:textId="77777777" w:rsidR="007C6BFB" w:rsidRPr="00583C36" w:rsidRDefault="008A7190">
      <w:pPr>
        <w:rPr>
          <w:b/>
          <w:bCs/>
          <w:color w:val="222222"/>
          <w:lang w:val="ru-RU"/>
        </w:rPr>
      </w:pPr>
      <w:r w:rsidRPr="00583C36">
        <w:rPr>
          <w:b/>
          <w:bCs/>
          <w:color w:val="222222"/>
          <w:lang w:val="ru-RU"/>
        </w:rPr>
        <w:t>Шаг 1: Онлайн-регистрация (в электронном виде)</w:t>
      </w:r>
    </w:p>
    <w:p w14:paraId="6EB98D76" w14:textId="77777777" w:rsidR="007C6BFB" w:rsidRPr="00583C36" w:rsidRDefault="007C6BFB">
      <w:pPr>
        <w:rPr>
          <w:b/>
          <w:bCs/>
          <w:color w:val="222222"/>
          <w:lang w:val="ru-RU"/>
        </w:rPr>
      </w:pPr>
    </w:p>
    <w:p w14:paraId="5F74E0A6" w14:textId="77777777" w:rsidR="007C6BFB" w:rsidRPr="00583C36" w:rsidRDefault="007C6BFB">
      <w:pPr>
        <w:rPr>
          <w:b/>
          <w:bCs/>
          <w:color w:val="222222"/>
          <w:lang w:val="ru-RU"/>
        </w:rPr>
      </w:pPr>
    </w:p>
    <w:tbl>
      <w:tblPr>
        <w:tblStyle w:val="afff5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4005"/>
        <w:gridCol w:w="5970"/>
      </w:tblGrid>
      <w:tr w:rsidR="007C6BFB" w14:paraId="65B705CD" w14:textId="77777777" w:rsidTr="00583C36">
        <w:tc>
          <w:tcPr>
            <w:tcW w:w="705" w:type="dxa"/>
            <w:vAlign w:val="center"/>
          </w:tcPr>
          <w:p w14:paraId="21DB3904" w14:textId="50990638" w:rsidR="007C6BFB" w:rsidRDefault="008A7190" w:rsidP="00583C36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№</w:t>
            </w:r>
          </w:p>
        </w:tc>
        <w:tc>
          <w:tcPr>
            <w:tcW w:w="3765" w:type="dxa"/>
          </w:tcPr>
          <w:p w14:paraId="722719D4" w14:textId="77777777" w:rsidR="007C6BFB" w:rsidRDefault="008A71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Документ</w:t>
            </w:r>
            <w:proofErr w:type="spellEnd"/>
          </w:p>
        </w:tc>
        <w:tc>
          <w:tcPr>
            <w:tcW w:w="4005" w:type="dxa"/>
          </w:tcPr>
          <w:p w14:paraId="6116CFE0" w14:textId="77777777" w:rsidR="007C6BFB" w:rsidRDefault="008A71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Пояснение</w:t>
            </w:r>
            <w:proofErr w:type="spellEnd"/>
          </w:p>
        </w:tc>
        <w:tc>
          <w:tcPr>
            <w:tcW w:w="5970" w:type="dxa"/>
          </w:tcPr>
          <w:p w14:paraId="4331B9F0" w14:textId="77777777" w:rsidR="007C6BFB" w:rsidRDefault="008A71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Дополнительная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информация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ссылки</w:t>
            </w:r>
            <w:proofErr w:type="spellEnd"/>
          </w:p>
        </w:tc>
      </w:tr>
      <w:tr w:rsidR="007C6BFB" w14:paraId="7B99852C" w14:textId="77777777" w:rsidTr="00583C36">
        <w:trPr>
          <w:trHeight w:val="420"/>
        </w:trPr>
        <w:tc>
          <w:tcPr>
            <w:tcW w:w="705" w:type="dxa"/>
            <w:vAlign w:val="center"/>
          </w:tcPr>
          <w:p w14:paraId="39666C9A" w14:textId="77777777" w:rsidR="007C6BFB" w:rsidRDefault="008A7190" w:rsidP="00583C36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</w:tcPr>
          <w:p w14:paraId="296135B3" w14:textId="77777777" w:rsidR="007C6BFB" w:rsidRPr="00527412" w:rsidRDefault="008A7190">
            <w:pPr>
              <w:rPr>
                <w:b/>
                <w:bCs/>
                <w:color w:val="222222"/>
                <w:lang w:val="ru-RU"/>
              </w:rPr>
            </w:pPr>
            <w:r w:rsidRPr="00527412">
              <w:rPr>
                <w:b/>
                <w:bCs/>
                <w:color w:val="222222"/>
                <w:lang w:val="ru-RU"/>
              </w:rPr>
              <w:t>Регистрация в системе электронной приёмной ПУ</w:t>
            </w:r>
          </w:p>
        </w:tc>
        <w:tc>
          <w:tcPr>
            <w:tcW w:w="4005" w:type="dxa"/>
          </w:tcPr>
          <w:p w14:paraId="1155E122" w14:textId="77777777" w:rsidR="007C6BFB" w:rsidRPr="00527412" w:rsidRDefault="007C6BFB">
            <w:pPr>
              <w:rPr>
                <w:color w:val="222222"/>
                <w:lang w:val="ru-RU"/>
              </w:rPr>
            </w:pPr>
          </w:p>
        </w:tc>
        <w:tc>
          <w:tcPr>
            <w:tcW w:w="5970" w:type="dxa"/>
            <w:vMerge w:val="restart"/>
            <w:vAlign w:val="center"/>
          </w:tcPr>
          <w:p w14:paraId="26AA854F" w14:textId="77777777" w:rsidR="007C6BFB" w:rsidRPr="00527412" w:rsidRDefault="007C6BFB">
            <w:pPr>
              <w:jc w:val="center"/>
              <w:rPr>
                <w:color w:val="222222"/>
                <w:lang w:val="ru-RU"/>
              </w:rPr>
            </w:pPr>
          </w:p>
          <w:p w14:paraId="76C8E4C3" w14:textId="77777777" w:rsidR="007C6BFB" w:rsidRDefault="0070602C">
            <w:pPr>
              <w:jc w:val="center"/>
              <w:rPr>
                <w:color w:val="222222"/>
              </w:rPr>
            </w:pPr>
            <w:hyperlink r:id="rId8">
              <w:proofErr w:type="spellStart"/>
              <w:r w:rsidR="008A7190">
                <w:rPr>
                  <w:b/>
                  <w:bCs/>
                  <w:color w:val="1155CC"/>
                  <w:u w:val="single"/>
                </w:rPr>
                <w:t>Онлайн-регистрация</w:t>
              </w:r>
              <w:proofErr w:type="spellEnd"/>
            </w:hyperlink>
          </w:p>
          <w:p w14:paraId="13FD0E78" w14:textId="77777777" w:rsidR="007C6BFB" w:rsidRDefault="007C6BF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6E20CE5C" w14:textId="77777777" w:rsidR="007C6BFB" w:rsidRDefault="007C6BF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7C6BFB" w:rsidRPr="00D92615" w14:paraId="01066CBC" w14:textId="77777777" w:rsidTr="00583C36">
        <w:trPr>
          <w:trHeight w:val="420"/>
        </w:trPr>
        <w:tc>
          <w:tcPr>
            <w:tcW w:w="705" w:type="dxa"/>
            <w:vAlign w:val="center"/>
          </w:tcPr>
          <w:p w14:paraId="4B96DC99" w14:textId="77777777" w:rsidR="007C6BFB" w:rsidRDefault="008A7190" w:rsidP="00583C36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  <w:p w14:paraId="7599BDE8" w14:textId="77777777" w:rsidR="007C6BFB" w:rsidRDefault="007C6BFB" w:rsidP="00583C36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261775CD" w14:textId="77777777" w:rsidR="007C6BFB" w:rsidRDefault="007C6BFB" w:rsidP="00583C36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6D0F1183" w14:textId="77777777" w:rsidR="007C6BFB" w:rsidRDefault="007C6BFB" w:rsidP="00583C36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761FB8D6" w14:textId="77777777" w:rsidR="007C6BFB" w:rsidRDefault="007C6BFB" w:rsidP="00583C36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3A02D976" w14:textId="77777777" w:rsidR="007C6BFB" w:rsidRDefault="007C6BFB" w:rsidP="00583C36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1A5D571D" w14:textId="77777777" w:rsidR="007C6BFB" w:rsidRDefault="007C6BFB" w:rsidP="00583C36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  <w:tc>
          <w:tcPr>
            <w:tcW w:w="3765" w:type="dxa"/>
          </w:tcPr>
          <w:p w14:paraId="09E3C5CF" w14:textId="77777777" w:rsidR="007C6BFB" w:rsidRDefault="008A719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Выбор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формы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обучения</w:t>
            </w:r>
            <w:proofErr w:type="spellEnd"/>
          </w:p>
          <w:p w14:paraId="02285A9D" w14:textId="77777777" w:rsidR="007C6BFB" w:rsidRDefault="007C6BFB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6128E64A" w14:textId="77777777" w:rsidR="007C6BFB" w:rsidRDefault="007C6BFB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791799FF" w14:textId="77777777" w:rsidR="007C6BFB" w:rsidRDefault="007C6BFB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197BB8CF" w14:textId="77777777" w:rsidR="007C6BFB" w:rsidRDefault="007C6BFB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3A6DA9B4" w14:textId="77777777" w:rsidR="007C6BFB" w:rsidRDefault="007C6BFB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1C142354" w14:textId="77777777" w:rsidR="007C6BFB" w:rsidRDefault="007C6BFB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4B9C0530" w14:textId="77777777" w:rsidR="007C6BFB" w:rsidRDefault="007C6BFB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4005" w:type="dxa"/>
          </w:tcPr>
          <w:p w14:paraId="3B7FDAB4" w14:textId="77777777" w:rsidR="007C6BFB" w:rsidRDefault="008A7190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Выбор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формы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обучения</w:t>
            </w:r>
            <w:proofErr w:type="spellEnd"/>
            <w:r>
              <w:rPr>
                <w:color w:val="222222"/>
              </w:rPr>
              <w:t xml:space="preserve">: </w:t>
            </w:r>
          </w:p>
          <w:p w14:paraId="32F6042F" w14:textId="77777777" w:rsidR="007C6BFB" w:rsidRPr="00527412" w:rsidRDefault="008A7190">
            <w:pPr>
              <w:numPr>
                <w:ilvl w:val="0"/>
                <w:numId w:val="1"/>
              </w:numPr>
              <w:rPr>
                <w:color w:val="222222"/>
                <w:lang w:val="ru-RU"/>
              </w:rPr>
            </w:pPr>
            <w:r w:rsidRPr="00527412">
              <w:rPr>
                <w:color w:val="222222"/>
                <w:lang w:val="ru-RU"/>
              </w:rPr>
              <w:t>“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 w:rsidRPr="00527412">
              <w:rPr>
                <w:color w:val="222222"/>
                <w:lang w:val="ru-RU"/>
              </w:rPr>
              <w:t xml:space="preserve"> </w:t>
            </w:r>
            <w:r>
              <w:rPr>
                <w:color w:val="222222"/>
              </w:rPr>
              <w:t>for</w:t>
            </w:r>
            <w:r w:rsidRPr="00527412">
              <w:rPr>
                <w:color w:val="222222"/>
                <w:lang w:val="ru-RU"/>
              </w:rPr>
              <w:t xml:space="preserve"> </w:t>
            </w:r>
            <w:proofErr w:type="spellStart"/>
            <w:r>
              <w:rPr>
                <w:color w:val="222222"/>
              </w:rPr>
              <w:t>foreigners</w:t>
            </w:r>
            <w:proofErr w:type="spellEnd"/>
            <w:r w:rsidRPr="00527412">
              <w:rPr>
                <w:color w:val="222222"/>
                <w:lang w:val="ru-RU"/>
              </w:rPr>
              <w:t xml:space="preserve">” </w:t>
            </w:r>
            <w:r w:rsidRPr="00527412">
              <w:rPr>
                <w:i/>
                <w:iCs/>
                <w:color w:val="222222"/>
                <w:lang w:val="ru-RU"/>
              </w:rPr>
              <w:t>- для абитуриентов на очное обучение</w:t>
            </w:r>
          </w:p>
        </w:tc>
        <w:tc>
          <w:tcPr>
            <w:tcW w:w="5970" w:type="dxa"/>
            <w:vMerge/>
            <w:vAlign w:val="center"/>
          </w:tcPr>
          <w:p w14:paraId="230B3BEB" w14:textId="77777777" w:rsidR="007C6BFB" w:rsidRPr="00527412" w:rsidRDefault="007C6B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222222"/>
                <w:lang w:val="ru-RU"/>
              </w:rPr>
            </w:pPr>
          </w:p>
        </w:tc>
      </w:tr>
      <w:tr w:rsidR="007C6BFB" w:rsidRPr="00D92615" w14:paraId="2E027860" w14:textId="77777777" w:rsidTr="00583C36">
        <w:trPr>
          <w:trHeight w:val="420"/>
        </w:trPr>
        <w:tc>
          <w:tcPr>
            <w:tcW w:w="705" w:type="dxa"/>
            <w:vAlign w:val="center"/>
          </w:tcPr>
          <w:p w14:paraId="6E860AE9" w14:textId="77777777" w:rsidR="007C6BFB" w:rsidRDefault="008A7190" w:rsidP="00583C36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</w:tcPr>
          <w:p w14:paraId="275D89B4" w14:textId="77777777" w:rsidR="007C6BFB" w:rsidRDefault="008A719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Заполнение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данных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онлайн</w:t>
            </w:r>
            <w:proofErr w:type="spellEnd"/>
          </w:p>
        </w:tc>
        <w:tc>
          <w:tcPr>
            <w:tcW w:w="4005" w:type="dxa"/>
          </w:tcPr>
          <w:p w14:paraId="4A78838D" w14:textId="261361BB" w:rsidR="007C6BFB" w:rsidRPr="00583C36" w:rsidRDefault="008A7190">
            <w:pPr>
              <w:rPr>
                <w:i/>
                <w:iCs/>
                <w:color w:val="222222"/>
                <w:lang w:val="ru-RU"/>
              </w:rPr>
            </w:pPr>
            <w:r w:rsidRPr="00527412">
              <w:rPr>
                <w:color w:val="222222"/>
                <w:lang w:val="ru-RU"/>
              </w:rPr>
              <w:t xml:space="preserve">Введение персональных данных и загрузка фотографии в профиль </w:t>
            </w:r>
            <w:r w:rsidRPr="00527412">
              <w:rPr>
                <w:i/>
                <w:iCs/>
                <w:color w:val="222222"/>
                <w:lang w:val="ru-RU"/>
              </w:rPr>
              <w:t>абитуриента.</w:t>
            </w:r>
          </w:p>
        </w:tc>
        <w:tc>
          <w:tcPr>
            <w:tcW w:w="5970" w:type="dxa"/>
            <w:vMerge/>
            <w:vAlign w:val="center"/>
          </w:tcPr>
          <w:p w14:paraId="0C5B84CE" w14:textId="77777777" w:rsidR="007C6BFB" w:rsidRPr="00583C36" w:rsidRDefault="007C6B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222222"/>
                <w:lang w:val="ru-RU"/>
              </w:rPr>
            </w:pPr>
          </w:p>
        </w:tc>
      </w:tr>
    </w:tbl>
    <w:p w14:paraId="2FD0D4CA" w14:textId="77777777" w:rsidR="007C6BFB" w:rsidRPr="00583C36" w:rsidRDefault="007C6BFB">
      <w:pPr>
        <w:rPr>
          <w:b/>
          <w:bCs/>
          <w:color w:val="222222"/>
          <w:lang w:val="ru-RU"/>
        </w:rPr>
      </w:pPr>
    </w:p>
    <w:p w14:paraId="79802205" w14:textId="77777777" w:rsidR="007C6BFB" w:rsidRPr="00583C36" w:rsidRDefault="007C6BFB">
      <w:pPr>
        <w:rPr>
          <w:color w:val="222222"/>
          <w:lang w:val="ru-RU"/>
        </w:rPr>
      </w:pPr>
    </w:p>
    <w:p w14:paraId="43A61573" w14:textId="77777777" w:rsidR="007C6BFB" w:rsidRPr="00583C36" w:rsidRDefault="007C6BFB">
      <w:pPr>
        <w:rPr>
          <w:color w:val="222222"/>
          <w:lang w:val="ru-RU"/>
        </w:rPr>
      </w:pPr>
    </w:p>
    <w:p w14:paraId="5591AB87" w14:textId="77777777" w:rsidR="007C6BFB" w:rsidRPr="00583C36" w:rsidRDefault="007C6BFB">
      <w:pPr>
        <w:rPr>
          <w:color w:val="222222"/>
          <w:lang w:val="ru-RU"/>
        </w:rPr>
      </w:pPr>
    </w:p>
    <w:p w14:paraId="506E3036" w14:textId="77777777" w:rsidR="007C6BFB" w:rsidRPr="00583C36" w:rsidRDefault="007C6BFB">
      <w:pPr>
        <w:rPr>
          <w:color w:val="222222"/>
          <w:lang w:val="ru-RU"/>
        </w:rPr>
      </w:pPr>
    </w:p>
    <w:p w14:paraId="2A77AB57" w14:textId="77777777" w:rsidR="00583C36" w:rsidRDefault="00583C36">
      <w:pPr>
        <w:rPr>
          <w:b/>
          <w:bCs/>
          <w:color w:val="222222"/>
          <w:lang w:val="ru-RU"/>
        </w:rPr>
      </w:pPr>
    </w:p>
    <w:p w14:paraId="1012B09C" w14:textId="77777777" w:rsidR="00583C36" w:rsidRDefault="00583C36">
      <w:pPr>
        <w:rPr>
          <w:b/>
          <w:bCs/>
          <w:color w:val="222222"/>
          <w:lang w:val="ru-RU"/>
        </w:rPr>
      </w:pPr>
    </w:p>
    <w:p w14:paraId="0C0FBF80" w14:textId="77777777" w:rsidR="00583C36" w:rsidRDefault="00583C36">
      <w:pPr>
        <w:rPr>
          <w:b/>
          <w:bCs/>
          <w:color w:val="222222"/>
          <w:lang w:val="ru-RU"/>
        </w:rPr>
      </w:pPr>
    </w:p>
    <w:p w14:paraId="488793C5" w14:textId="77777777" w:rsidR="00583C36" w:rsidRDefault="00583C36">
      <w:pPr>
        <w:rPr>
          <w:b/>
          <w:bCs/>
          <w:color w:val="222222"/>
          <w:lang w:val="ru-RU"/>
        </w:rPr>
      </w:pPr>
    </w:p>
    <w:p w14:paraId="7C717FFB" w14:textId="77777777" w:rsidR="00583C36" w:rsidRDefault="00583C36">
      <w:pPr>
        <w:rPr>
          <w:b/>
          <w:bCs/>
          <w:color w:val="222222"/>
          <w:lang w:val="ru-RU"/>
        </w:rPr>
      </w:pPr>
    </w:p>
    <w:p w14:paraId="2E3C5D1D" w14:textId="143CD2D9" w:rsidR="007C6BFB" w:rsidRPr="00583C36" w:rsidRDefault="008A7190">
      <w:pPr>
        <w:rPr>
          <w:b/>
          <w:bCs/>
          <w:color w:val="222222"/>
          <w:lang w:val="ru-RU"/>
        </w:rPr>
      </w:pPr>
      <w:r w:rsidRPr="00583C36">
        <w:rPr>
          <w:b/>
          <w:bCs/>
          <w:color w:val="222222"/>
          <w:lang w:val="ru-RU"/>
        </w:rPr>
        <w:t>Шаг 2: Подготовка документов (в электронном виде)</w:t>
      </w:r>
    </w:p>
    <w:p w14:paraId="5CCCDEAD" w14:textId="77777777" w:rsidR="007C6BFB" w:rsidRPr="00583C36" w:rsidRDefault="007C6BFB">
      <w:pPr>
        <w:rPr>
          <w:b/>
          <w:bCs/>
          <w:color w:val="222222"/>
          <w:lang w:val="ru-RU"/>
        </w:rPr>
      </w:pPr>
    </w:p>
    <w:p w14:paraId="3A877514" w14:textId="77777777" w:rsidR="007C6BFB" w:rsidRPr="00583C36" w:rsidRDefault="007C6BFB">
      <w:pPr>
        <w:rPr>
          <w:b/>
          <w:bCs/>
          <w:color w:val="222222"/>
          <w:lang w:val="ru-RU"/>
        </w:rPr>
      </w:pPr>
    </w:p>
    <w:tbl>
      <w:tblPr>
        <w:tblStyle w:val="afff6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7C6BFB" w14:paraId="2B30835B" w14:textId="77777777" w:rsidTr="00717E49">
        <w:tc>
          <w:tcPr>
            <w:tcW w:w="705" w:type="dxa"/>
            <w:vAlign w:val="center"/>
          </w:tcPr>
          <w:p w14:paraId="79A35F1F" w14:textId="2C7F2DF9" w:rsidR="007C6BFB" w:rsidRDefault="008A7190" w:rsidP="00717E4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№</w:t>
            </w:r>
          </w:p>
        </w:tc>
        <w:tc>
          <w:tcPr>
            <w:tcW w:w="3765" w:type="dxa"/>
          </w:tcPr>
          <w:p w14:paraId="0B8526D2" w14:textId="77777777" w:rsidR="007C6BFB" w:rsidRDefault="008A7190" w:rsidP="00583C36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Документ</w:t>
            </w:r>
            <w:proofErr w:type="spellEnd"/>
          </w:p>
        </w:tc>
        <w:tc>
          <w:tcPr>
            <w:tcW w:w="3930" w:type="dxa"/>
          </w:tcPr>
          <w:p w14:paraId="0E2EF1D3" w14:textId="77777777" w:rsidR="007C6BFB" w:rsidRDefault="008A7190" w:rsidP="00583C36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Пояснение</w:t>
            </w:r>
            <w:proofErr w:type="spellEnd"/>
          </w:p>
        </w:tc>
        <w:tc>
          <w:tcPr>
            <w:tcW w:w="6045" w:type="dxa"/>
          </w:tcPr>
          <w:p w14:paraId="39FFF396" w14:textId="77777777" w:rsidR="007C6BFB" w:rsidRDefault="008A7190" w:rsidP="00583C36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Дополнительная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информация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ссылки</w:t>
            </w:r>
            <w:proofErr w:type="spellEnd"/>
          </w:p>
        </w:tc>
      </w:tr>
      <w:tr w:rsidR="007C6BFB" w:rsidRPr="00D92615" w14:paraId="5F64D65A" w14:textId="77777777" w:rsidTr="00717E49">
        <w:trPr>
          <w:trHeight w:val="420"/>
        </w:trPr>
        <w:tc>
          <w:tcPr>
            <w:tcW w:w="705" w:type="dxa"/>
            <w:vAlign w:val="center"/>
          </w:tcPr>
          <w:p w14:paraId="7F2C06EE" w14:textId="77777777" w:rsidR="007C6BFB" w:rsidRDefault="008A7190" w:rsidP="00717E4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5712E699" w14:textId="77777777" w:rsidR="007C6BFB" w:rsidRDefault="008A7190" w:rsidP="00583C36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Личная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анкета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скан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0B256B74" w14:textId="77777777" w:rsidR="007C6BFB" w:rsidRPr="00527412" w:rsidRDefault="008A7190" w:rsidP="00583C36">
            <w:pPr>
              <w:rPr>
                <w:color w:val="222222"/>
                <w:lang w:val="ru-RU"/>
              </w:rPr>
            </w:pPr>
            <w:r w:rsidRPr="00527412">
              <w:rPr>
                <w:color w:val="222222"/>
                <w:lang w:val="ru-RU"/>
              </w:rPr>
              <w:t>Анкета должна быть подписана и содержать фотографию абитуриента.</w:t>
            </w:r>
          </w:p>
          <w:p w14:paraId="3597FBE3" w14:textId="77777777" w:rsidR="007C6BFB" w:rsidRPr="00527412" w:rsidRDefault="007C6BFB" w:rsidP="00583C36">
            <w:pPr>
              <w:rPr>
                <w:color w:val="222222"/>
                <w:lang w:val="ru-RU"/>
              </w:rPr>
            </w:pPr>
          </w:p>
        </w:tc>
        <w:tc>
          <w:tcPr>
            <w:tcW w:w="6045" w:type="dxa"/>
            <w:vAlign w:val="center"/>
          </w:tcPr>
          <w:p w14:paraId="22A6F687" w14:textId="77777777" w:rsidR="007C6BFB" w:rsidRPr="00527412" w:rsidRDefault="008A7190" w:rsidP="00583C36">
            <w:pPr>
              <w:rPr>
                <w:color w:val="222222"/>
                <w:lang w:val="ru-RU"/>
              </w:rPr>
            </w:pPr>
            <w:r w:rsidRPr="00527412">
              <w:rPr>
                <w:color w:val="222222"/>
                <w:lang w:val="ru-RU"/>
              </w:rPr>
              <w:t>Анкету необходимо распечатать из профиля кандидата после заполнения личных данных.</w:t>
            </w:r>
          </w:p>
          <w:p w14:paraId="7A4C6252" w14:textId="77777777" w:rsidR="007C6BFB" w:rsidRPr="00527412" w:rsidRDefault="007C6BFB" w:rsidP="00583C36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  <w:lang w:val="ru-RU"/>
              </w:rPr>
            </w:pPr>
          </w:p>
        </w:tc>
      </w:tr>
      <w:tr w:rsidR="007C6BFB" w14:paraId="2985ADB6" w14:textId="77777777" w:rsidTr="00717E49">
        <w:trPr>
          <w:trHeight w:val="420"/>
        </w:trPr>
        <w:tc>
          <w:tcPr>
            <w:tcW w:w="705" w:type="dxa"/>
            <w:vAlign w:val="center"/>
          </w:tcPr>
          <w:p w14:paraId="3A80308F" w14:textId="77777777" w:rsidR="007C6BFB" w:rsidRDefault="008A7190" w:rsidP="00717E4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  <w:p w14:paraId="62D3AD12" w14:textId="77777777" w:rsidR="007C6BFB" w:rsidRDefault="007C6BFB" w:rsidP="00717E4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6DA3848C" w14:textId="77777777" w:rsidR="007C6BFB" w:rsidRDefault="007C6BFB" w:rsidP="00717E4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  <w:tc>
          <w:tcPr>
            <w:tcW w:w="3765" w:type="dxa"/>
            <w:vAlign w:val="center"/>
          </w:tcPr>
          <w:p w14:paraId="3520D61D" w14:textId="77777777" w:rsidR="007C6BFB" w:rsidRDefault="008A7190" w:rsidP="00583C36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Заграничный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паспорт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скан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  <w:p w14:paraId="47C2D5B3" w14:textId="77777777" w:rsidR="007C6BFB" w:rsidRDefault="007C6BFB" w:rsidP="00583C36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3930" w:type="dxa"/>
          </w:tcPr>
          <w:p w14:paraId="188D1297" w14:textId="77777777" w:rsidR="007C6BFB" w:rsidRDefault="007C6BFB" w:rsidP="00583C36">
            <w:pPr>
              <w:rPr>
                <w:i/>
                <w:iCs/>
                <w:color w:val="222222"/>
              </w:rPr>
            </w:pPr>
          </w:p>
          <w:p w14:paraId="770EE72B" w14:textId="77777777" w:rsidR="007C6BFB" w:rsidRDefault="007C6BFB" w:rsidP="00583C36">
            <w:pPr>
              <w:rPr>
                <w:b/>
                <w:bCs/>
                <w:color w:val="222222"/>
              </w:rPr>
            </w:pPr>
          </w:p>
        </w:tc>
        <w:tc>
          <w:tcPr>
            <w:tcW w:w="6045" w:type="dxa"/>
          </w:tcPr>
          <w:p w14:paraId="11C7654B" w14:textId="77777777" w:rsidR="007C6BFB" w:rsidRDefault="007C6BFB" w:rsidP="00583C36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7C6BFB" w:rsidRPr="00D92615" w14:paraId="661A9C47" w14:textId="77777777" w:rsidTr="00717E49">
        <w:trPr>
          <w:trHeight w:val="420"/>
        </w:trPr>
        <w:tc>
          <w:tcPr>
            <w:tcW w:w="705" w:type="dxa"/>
            <w:vAlign w:val="center"/>
          </w:tcPr>
          <w:p w14:paraId="0865F331" w14:textId="77777777" w:rsidR="007C6BFB" w:rsidRDefault="008A7190" w:rsidP="00717E4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4A2F4AA2" w14:textId="77777777" w:rsidR="007C6BFB" w:rsidRDefault="008A7190" w:rsidP="00583C36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Документ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об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образовании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скан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134F0CA9" w14:textId="77777777" w:rsidR="007C6BFB" w:rsidRPr="00527412" w:rsidRDefault="008A7190" w:rsidP="00583C36">
            <w:pPr>
              <w:rPr>
                <w:color w:val="222222"/>
                <w:lang w:val="ru-RU"/>
              </w:rPr>
            </w:pPr>
            <w:r w:rsidRPr="00527412">
              <w:rPr>
                <w:color w:val="222222"/>
                <w:lang w:val="ru-RU"/>
              </w:rPr>
              <w:t>1. Для поступающих на бакалавриат — аттестат и приложение о полном среднем образовании.</w:t>
            </w:r>
          </w:p>
          <w:p w14:paraId="5AA560C5" w14:textId="77777777" w:rsidR="007C6BFB" w:rsidRPr="00527412" w:rsidRDefault="007C6BFB" w:rsidP="00583C36">
            <w:pPr>
              <w:rPr>
                <w:color w:val="222222"/>
                <w:lang w:val="ru-RU"/>
              </w:rPr>
            </w:pPr>
          </w:p>
          <w:p w14:paraId="157E5A4F" w14:textId="77777777" w:rsidR="007C6BFB" w:rsidRPr="00527412" w:rsidRDefault="008A7190" w:rsidP="00583C36">
            <w:pPr>
              <w:rPr>
                <w:color w:val="222222"/>
                <w:lang w:val="ru-RU"/>
              </w:rPr>
            </w:pPr>
            <w:r w:rsidRPr="00527412">
              <w:rPr>
                <w:color w:val="222222"/>
                <w:lang w:val="ru-RU"/>
              </w:rPr>
              <w:t>2. Для поступающих в магистратуру — диплом о высшем образовании с приложением.</w:t>
            </w:r>
          </w:p>
        </w:tc>
        <w:tc>
          <w:tcPr>
            <w:tcW w:w="6045" w:type="dxa"/>
          </w:tcPr>
          <w:p w14:paraId="2B5B3C07" w14:textId="77777777" w:rsidR="007C6BFB" w:rsidRPr="00527412" w:rsidRDefault="007C6BFB" w:rsidP="00583C36">
            <w:pPr>
              <w:widowControl w:val="0"/>
              <w:spacing w:line="240" w:lineRule="auto"/>
              <w:rPr>
                <w:b/>
                <w:bCs/>
                <w:color w:val="222222"/>
                <w:lang w:val="ru-RU"/>
              </w:rPr>
            </w:pPr>
          </w:p>
        </w:tc>
      </w:tr>
      <w:tr w:rsidR="007C6BFB" w14:paraId="455EBD41" w14:textId="77777777" w:rsidTr="00717E49">
        <w:trPr>
          <w:trHeight w:val="420"/>
        </w:trPr>
        <w:tc>
          <w:tcPr>
            <w:tcW w:w="705" w:type="dxa"/>
            <w:vAlign w:val="center"/>
          </w:tcPr>
          <w:p w14:paraId="25EA316D" w14:textId="77777777" w:rsidR="007C6BFB" w:rsidRDefault="008A7190" w:rsidP="00717E4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2476F013" w14:textId="77777777" w:rsidR="007C6BFB" w:rsidRPr="00527412" w:rsidRDefault="008A7190" w:rsidP="00583C36">
            <w:pPr>
              <w:rPr>
                <w:b/>
                <w:bCs/>
                <w:color w:val="222222"/>
                <w:lang w:val="ru-RU"/>
              </w:rPr>
            </w:pPr>
            <w:r w:rsidRPr="00527412">
              <w:rPr>
                <w:b/>
                <w:bCs/>
                <w:color w:val="222222"/>
                <w:lang w:val="ru-RU"/>
              </w:rPr>
              <w:t>Апостиль на аттестат/диплом с приложением (скан)</w:t>
            </w:r>
          </w:p>
        </w:tc>
        <w:tc>
          <w:tcPr>
            <w:tcW w:w="3930" w:type="dxa"/>
          </w:tcPr>
          <w:p w14:paraId="01E4DBB4" w14:textId="4770E362" w:rsidR="007C6BFB" w:rsidRPr="00527412" w:rsidRDefault="008A7190" w:rsidP="00583C36">
            <w:pPr>
              <w:rPr>
                <w:color w:val="222222"/>
                <w:lang w:val="ru-RU"/>
              </w:rPr>
            </w:pPr>
            <w:r w:rsidRPr="00527412">
              <w:rPr>
                <w:color w:val="222222"/>
                <w:lang w:val="ru-RU"/>
              </w:rPr>
              <w:t xml:space="preserve">Апостиль выдается Министерством образования </w:t>
            </w:r>
            <w:r w:rsidR="00D92615">
              <w:rPr>
                <w:color w:val="222222"/>
                <w:lang w:val="ru-RU"/>
              </w:rPr>
              <w:t>Беларуси</w:t>
            </w:r>
            <w:r w:rsidRPr="00527412">
              <w:rPr>
                <w:color w:val="222222"/>
                <w:lang w:val="ru-RU"/>
              </w:rPr>
              <w:t>.</w:t>
            </w:r>
          </w:p>
        </w:tc>
        <w:tc>
          <w:tcPr>
            <w:tcW w:w="6045" w:type="dxa"/>
          </w:tcPr>
          <w:p w14:paraId="43CD30DA" w14:textId="77777777" w:rsidR="007C6BFB" w:rsidRDefault="0070602C" w:rsidP="00583C36">
            <w:pPr>
              <w:jc w:val="center"/>
              <w:rPr>
                <w:b/>
                <w:bCs/>
                <w:color w:val="222222"/>
              </w:rPr>
            </w:pPr>
            <w:hyperlink r:id="rId9">
              <w:proofErr w:type="spellStart"/>
              <w:r w:rsidR="008A7190">
                <w:rPr>
                  <w:b/>
                  <w:bCs/>
                  <w:color w:val="1155CC"/>
                  <w:u w:val="single"/>
                </w:rPr>
                <w:t>Как</w:t>
              </w:r>
              <w:proofErr w:type="spellEnd"/>
              <w:r w:rsidR="008A7190">
                <w:rPr>
                  <w:b/>
                  <w:bCs/>
                  <w:color w:val="1155CC"/>
                  <w:u w:val="single"/>
                </w:rPr>
                <w:t xml:space="preserve"> </w:t>
              </w:r>
              <w:proofErr w:type="spellStart"/>
              <w:r w:rsidR="008A7190">
                <w:rPr>
                  <w:b/>
                  <w:bCs/>
                  <w:color w:val="1155CC"/>
                  <w:u w:val="single"/>
                </w:rPr>
                <w:t>сделать</w:t>
              </w:r>
              <w:proofErr w:type="spellEnd"/>
              <w:r w:rsidR="008A7190">
                <w:rPr>
                  <w:b/>
                  <w:bCs/>
                  <w:color w:val="1155CC"/>
                  <w:u w:val="single"/>
                </w:rPr>
                <w:t xml:space="preserve"> </w:t>
              </w:r>
              <w:proofErr w:type="spellStart"/>
              <w:r w:rsidR="008A7190">
                <w:rPr>
                  <w:b/>
                  <w:bCs/>
                  <w:color w:val="1155CC"/>
                  <w:u w:val="single"/>
                </w:rPr>
                <w:t>апостиль</w:t>
              </w:r>
              <w:proofErr w:type="spellEnd"/>
            </w:hyperlink>
          </w:p>
          <w:p w14:paraId="31D7F856" w14:textId="77777777" w:rsidR="007C6BFB" w:rsidRDefault="007C6BFB" w:rsidP="00583C36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7C6BFB" w14:paraId="788055A7" w14:textId="77777777" w:rsidTr="00717E49">
        <w:trPr>
          <w:trHeight w:val="420"/>
        </w:trPr>
        <w:tc>
          <w:tcPr>
            <w:tcW w:w="705" w:type="dxa"/>
            <w:vAlign w:val="center"/>
          </w:tcPr>
          <w:p w14:paraId="5E8F416D" w14:textId="77777777" w:rsidR="007C6BFB" w:rsidRDefault="008A7190" w:rsidP="00717E4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5</w:t>
            </w:r>
          </w:p>
        </w:tc>
        <w:tc>
          <w:tcPr>
            <w:tcW w:w="3765" w:type="dxa"/>
            <w:vAlign w:val="center"/>
          </w:tcPr>
          <w:p w14:paraId="38CDD222" w14:textId="77777777" w:rsidR="007C6BFB" w:rsidRPr="00527412" w:rsidRDefault="008A7190" w:rsidP="00583C36">
            <w:pPr>
              <w:rPr>
                <w:b/>
                <w:bCs/>
                <w:color w:val="222222"/>
                <w:lang w:val="ru-RU"/>
              </w:rPr>
            </w:pPr>
            <w:r w:rsidRPr="00527412">
              <w:rPr>
                <w:b/>
                <w:bCs/>
                <w:color w:val="222222"/>
                <w:lang w:val="ru-RU"/>
              </w:rPr>
              <w:t>Присяжный перевод аттестата/диплома с приложением на польский язык (скан)</w:t>
            </w:r>
          </w:p>
        </w:tc>
        <w:tc>
          <w:tcPr>
            <w:tcW w:w="3930" w:type="dxa"/>
          </w:tcPr>
          <w:p w14:paraId="4B032C88" w14:textId="77777777" w:rsidR="007C6BFB" w:rsidRPr="00527412" w:rsidRDefault="008A7190" w:rsidP="00583C36">
            <w:pPr>
              <w:rPr>
                <w:color w:val="222222"/>
                <w:lang w:val="ru-RU"/>
              </w:rPr>
            </w:pPr>
            <w:r w:rsidRPr="00527412">
              <w:rPr>
                <w:color w:val="222222"/>
                <w:lang w:val="ru-RU"/>
              </w:rPr>
              <w:t xml:space="preserve">Перевод должен быть выполнен </w:t>
            </w:r>
            <w:r w:rsidRPr="00527412">
              <w:rPr>
                <w:b/>
                <w:bCs/>
                <w:color w:val="222222"/>
                <w:lang w:val="ru-RU"/>
              </w:rPr>
              <w:t>польским</w:t>
            </w:r>
            <w:r w:rsidRPr="00527412">
              <w:rPr>
                <w:color w:val="222222"/>
                <w:lang w:val="ru-RU"/>
              </w:rPr>
              <w:t xml:space="preserve"> присяжным переводчиком.</w:t>
            </w:r>
          </w:p>
        </w:tc>
        <w:tc>
          <w:tcPr>
            <w:tcW w:w="6045" w:type="dxa"/>
          </w:tcPr>
          <w:p w14:paraId="53D03080" w14:textId="77777777" w:rsidR="007C6BFB" w:rsidRPr="00527412" w:rsidRDefault="007C6BFB" w:rsidP="00583C36">
            <w:pPr>
              <w:rPr>
                <w:color w:val="222222"/>
                <w:lang w:val="ru-RU"/>
              </w:rPr>
            </w:pPr>
          </w:p>
          <w:p w14:paraId="74E18932" w14:textId="62AF98ED" w:rsidR="007C6BFB" w:rsidRPr="00527412" w:rsidRDefault="0070602C" w:rsidP="00583C36">
            <w:pPr>
              <w:jc w:val="center"/>
              <w:rPr>
                <w:b/>
                <w:bCs/>
                <w:color w:val="222222"/>
                <w:lang w:val="ru-RU"/>
              </w:rPr>
            </w:pPr>
            <w:hyperlink r:id="rId10">
              <w:r w:rsidR="00527412">
                <w:rPr>
                  <w:b/>
                  <w:bCs/>
                  <w:color w:val="1155CC"/>
                  <w:u w:val="single"/>
                  <w:lang w:val="ru-RU"/>
                </w:rPr>
                <w:t>Список</w:t>
              </w:r>
            </w:hyperlink>
            <w:r w:rsidR="00527412">
              <w:rPr>
                <w:b/>
                <w:bCs/>
                <w:color w:val="1155CC"/>
                <w:u w:val="single"/>
                <w:lang w:val="ru-RU"/>
              </w:rPr>
              <w:t xml:space="preserve"> присяжных переводчиков</w:t>
            </w:r>
          </w:p>
          <w:p w14:paraId="0B59362F" w14:textId="77777777" w:rsidR="007C6BFB" w:rsidRDefault="007C6BFB" w:rsidP="00583C36">
            <w:pPr>
              <w:rPr>
                <w:color w:val="222222"/>
              </w:rPr>
            </w:pPr>
          </w:p>
        </w:tc>
      </w:tr>
      <w:tr w:rsidR="007C6BFB" w14:paraId="420E1EEB" w14:textId="77777777" w:rsidTr="00717E49">
        <w:trPr>
          <w:trHeight w:val="420"/>
        </w:trPr>
        <w:tc>
          <w:tcPr>
            <w:tcW w:w="705" w:type="dxa"/>
            <w:vAlign w:val="center"/>
          </w:tcPr>
          <w:p w14:paraId="6E62EACA" w14:textId="77777777" w:rsidR="007C6BFB" w:rsidRDefault="008A7190" w:rsidP="00717E4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6</w:t>
            </w:r>
          </w:p>
        </w:tc>
        <w:tc>
          <w:tcPr>
            <w:tcW w:w="3765" w:type="dxa"/>
            <w:vAlign w:val="center"/>
          </w:tcPr>
          <w:p w14:paraId="63D642CA" w14:textId="77777777" w:rsidR="007C6BFB" w:rsidRPr="00527412" w:rsidRDefault="008A7190" w:rsidP="00583C36">
            <w:pPr>
              <w:rPr>
                <w:b/>
                <w:bCs/>
                <w:color w:val="222222"/>
                <w:lang w:val="ru-RU"/>
              </w:rPr>
            </w:pPr>
            <w:r w:rsidRPr="00527412">
              <w:rPr>
                <w:b/>
                <w:bCs/>
                <w:color w:val="333333"/>
                <w:lang w:val="ru-RU"/>
              </w:rPr>
              <w:t>Сертификат, подтверждающий знание языка обучения (скан)</w:t>
            </w:r>
          </w:p>
        </w:tc>
        <w:tc>
          <w:tcPr>
            <w:tcW w:w="3930" w:type="dxa"/>
          </w:tcPr>
          <w:p w14:paraId="2DCD1F84" w14:textId="77777777" w:rsidR="007C6BFB" w:rsidRPr="00527412" w:rsidRDefault="008A7190" w:rsidP="00583C36">
            <w:pPr>
              <w:rPr>
                <w:color w:val="333333"/>
                <w:lang w:val="ru-RU"/>
              </w:rPr>
            </w:pPr>
            <w:r w:rsidRPr="00527412">
              <w:rPr>
                <w:color w:val="333333"/>
                <w:lang w:val="ru-RU"/>
              </w:rPr>
              <w:t xml:space="preserve">Сертификат, подтверждающий знание языка обучения (польского / английского / русского) на уровне </w:t>
            </w:r>
            <w:r>
              <w:rPr>
                <w:b/>
                <w:bCs/>
                <w:color w:val="333333"/>
              </w:rPr>
              <w:t>CEFR</w:t>
            </w:r>
            <w:r w:rsidRPr="00527412">
              <w:rPr>
                <w:b/>
                <w:bCs/>
                <w:color w:val="333333"/>
                <w:lang w:val="ru-RU"/>
              </w:rPr>
              <w:t xml:space="preserve"> </w:t>
            </w:r>
            <w:r>
              <w:rPr>
                <w:b/>
                <w:bCs/>
                <w:color w:val="333333"/>
              </w:rPr>
              <w:t>B</w:t>
            </w:r>
            <w:r w:rsidRPr="00527412">
              <w:rPr>
                <w:b/>
                <w:bCs/>
                <w:color w:val="333333"/>
                <w:lang w:val="ru-RU"/>
              </w:rPr>
              <w:t>2</w:t>
            </w:r>
            <w:r w:rsidRPr="00527412">
              <w:rPr>
                <w:color w:val="333333"/>
                <w:lang w:val="ru-RU"/>
              </w:rPr>
              <w:t xml:space="preserve"> (скан).</w:t>
            </w:r>
          </w:p>
          <w:p w14:paraId="313EE684" w14:textId="77777777" w:rsidR="007C6BFB" w:rsidRPr="00527412" w:rsidRDefault="007C6BFB" w:rsidP="00583C36">
            <w:pPr>
              <w:rPr>
                <w:color w:val="333333"/>
                <w:lang w:val="ru-RU"/>
              </w:rPr>
            </w:pPr>
          </w:p>
          <w:p w14:paraId="551E2E71" w14:textId="77777777" w:rsidR="007C6BFB" w:rsidRPr="00527412" w:rsidRDefault="007C6BFB" w:rsidP="00583C36">
            <w:pPr>
              <w:rPr>
                <w:color w:val="222222"/>
                <w:lang w:val="ru-RU"/>
              </w:rPr>
            </w:pPr>
          </w:p>
        </w:tc>
        <w:tc>
          <w:tcPr>
            <w:tcW w:w="6045" w:type="dxa"/>
          </w:tcPr>
          <w:p w14:paraId="01E892C0" w14:textId="77777777" w:rsidR="007C6BFB" w:rsidRPr="00527412" w:rsidRDefault="008A7190" w:rsidP="00583C36">
            <w:pPr>
              <w:rPr>
                <w:color w:val="333333"/>
                <w:lang w:val="ru-RU"/>
              </w:rPr>
            </w:pPr>
            <w:r w:rsidRPr="00527412">
              <w:rPr>
                <w:color w:val="333333"/>
                <w:lang w:val="ru-RU"/>
              </w:rPr>
              <w:t>Сертификат должен входить в перечень документов, подтверждающих знание языка обучения, указанный в распоряжении Министра науки и высшего образования:</w:t>
            </w:r>
          </w:p>
          <w:p w14:paraId="5252803A" w14:textId="77777777" w:rsidR="007C6BFB" w:rsidRDefault="0070602C" w:rsidP="00583C36">
            <w:pPr>
              <w:jc w:val="both"/>
              <w:rPr>
                <w:b/>
                <w:bCs/>
                <w:color w:val="333333"/>
              </w:rPr>
            </w:pPr>
            <w:hyperlink r:id="rId11">
              <w:r w:rsidR="008A7190">
                <w:rPr>
                  <w:b/>
                  <w:bCs/>
                  <w:color w:val="1155CC"/>
                  <w:u w:val="single"/>
                </w:rPr>
                <w:t>Rozporządzenie Ministra Nauki i Szkolnictwa Wyższego z dnia 30 lipca 2025 r. w sprawie rodzajów dokumentów poświadczających znajomość języka, w którym odbywa się kształcenie na studiach</w:t>
              </w:r>
            </w:hyperlink>
          </w:p>
        </w:tc>
      </w:tr>
      <w:tr w:rsidR="007C6BFB" w14:paraId="40C5445F" w14:textId="77777777" w:rsidTr="00717E49">
        <w:trPr>
          <w:trHeight w:val="420"/>
        </w:trPr>
        <w:tc>
          <w:tcPr>
            <w:tcW w:w="705" w:type="dxa"/>
            <w:vAlign w:val="center"/>
          </w:tcPr>
          <w:p w14:paraId="32C4F2CA" w14:textId="77777777" w:rsidR="007C6BFB" w:rsidRDefault="008A7190" w:rsidP="00717E4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7</w:t>
            </w:r>
          </w:p>
        </w:tc>
        <w:tc>
          <w:tcPr>
            <w:tcW w:w="3765" w:type="dxa"/>
            <w:vAlign w:val="center"/>
          </w:tcPr>
          <w:p w14:paraId="48A30BEB" w14:textId="77777777" w:rsidR="007C6BFB" w:rsidRDefault="008A7190" w:rsidP="00583C36">
            <w:pPr>
              <w:rPr>
                <w:b/>
                <w:bCs/>
                <w:color w:val="333333"/>
              </w:rPr>
            </w:pPr>
            <w:proofErr w:type="spellStart"/>
            <w:r>
              <w:rPr>
                <w:b/>
                <w:bCs/>
                <w:color w:val="231F20"/>
              </w:rPr>
              <w:t>Информация</w:t>
            </w:r>
            <w:proofErr w:type="spellEnd"/>
            <w:r>
              <w:rPr>
                <w:b/>
                <w:bCs/>
                <w:color w:val="231F20"/>
              </w:rPr>
              <w:t xml:space="preserve"> </w:t>
            </w:r>
            <w:proofErr w:type="spellStart"/>
            <w:r>
              <w:rPr>
                <w:b/>
                <w:bCs/>
                <w:color w:val="231F20"/>
              </w:rPr>
              <w:t>от</w:t>
            </w:r>
            <w:proofErr w:type="spellEnd"/>
            <w:r>
              <w:rPr>
                <w:b/>
                <w:bCs/>
                <w:color w:val="231F20"/>
              </w:rPr>
              <w:t xml:space="preserve"> </w:t>
            </w:r>
            <w:proofErr w:type="spellStart"/>
            <w:r>
              <w:rPr>
                <w:b/>
                <w:bCs/>
                <w:color w:val="231F20"/>
              </w:rPr>
              <w:t>Директора</w:t>
            </w:r>
            <w:proofErr w:type="spellEnd"/>
            <w:r>
              <w:rPr>
                <w:b/>
                <w:bCs/>
                <w:color w:val="231F20"/>
              </w:rPr>
              <w:t xml:space="preserve"> NAWA</w:t>
            </w:r>
          </w:p>
        </w:tc>
        <w:tc>
          <w:tcPr>
            <w:tcW w:w="3930" w:type="dxa"/>
          </w:tcPr>
          <w:p w14:paraId="320D1CB9" w14:textId="77777777" w:rsidR="007C6BFB" w:rsidRDefault="008A7190" w:rsidP="00583C36">
            <w:pPr>
              <w:jc w:val="both"/>
              <w:rPr>
                <w:color w:val="333333"/>
              </w:rPr>
            </w:pPr>
            <w:r w:rsidRPr="00527412">
              <w:rPr>
                <w:color w:val="333333"/>
                <w:lang w:val="ru-RU"/>
              </w:rPr>
              <w:t xml:space="preserve">Для получения </w:t>
            </w:r>
            <w:r w:rsidRPr="00527412">
              <w:rPr>
                <w:i/>
                <w:iCs/>
                <w:color w:val="333333"/>
                <w:lang w:val="ru-RU"/>
              </w:rPr>
              <w:t xml:space="preserve">информации (подтверждения) от Директора </w:t>
            </w:r>
            <w:r>
              <w:rPr>
                <w:i/>
                <w:iCs/>
                <w:color w:val="333333"/>
              </w:rPr>
              <w:t>NAWA</w:t>
            </w:r>
            <w:r w:rsidRPr="00527412">
              <w:rPr>
                <w:color w:val="333333"/>
                <w:lang w:val="ru-RU"/>
              </w:rPr>
              <w:t xml:space="preserve"> о признании образования необходимо подать электронное заявление в системе </w:t>
            </w:r>
            <w:r>
              <w:rPr>
                <w:b/>
                <w:bCs/>
                <w:color w:val="333333"/>
              </w:rPr>
              <w:t>SYRENA</w:t>
            </w:r>
            <w:r w:rsidRPr="00527412">
              <w:rPr>
                <w:color w:val="333333"/>
                <w:lang w:val="ru-RU"/>
              </w:rPr>
              <w:t xml:space="preserve">. </w:t>
            </w:r>
            <w:r>
              <w:rPr>
                <w:color w:val="333333"/>
              </w:rPr>
              <w:t xml:space="preserve">К </w:t>
            </w:r>
            <w:proofErr w:type="spellStart"/>
            <w:r>
              <w:rPr>
                <w:color w:val="333333"/>
              </w:rPr>
              <w:t>заявлению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прилагается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скан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аттестата</w:t>
            </w:r>
            <w:proofErr w:type="spellEnd"/>
            <w:r>
              <w:rPr>
                <w:color w:val="333333"/>
              </w:rPr>
              <w:t>/</w:t>
            </w:r>
            <w:proofErr w:type="spellStart"/>
            <w:r>
              <w:rPr>
                <w:color w:val="333333"/>
              </w:rPr>
              <w:t>диплома</w:t>
            </w:r>
            <w:proofErr w:type="spellEnd"/>
            <w:r>
              <w:rPr>
                <w:color w:val="333333"/>
              </w:rPr>
              <w:t xml:space="preserve"> с </w:t>
            </w:r>
            <w:proofErr w:type="spellStart"/>
            <w:r>
              <w:rPr>
                <w:color w:val="333333"/>
              </w:rPr>
              <w:t>приложением</w:t>
            </w:r>
            <w:proofErr w:type="spellEnd"/>
            <w:r>
              <w:rPr>
                <w:color w:val="333333"/>
              </w:rPr>
              <w:t>.</w:t>
            </w:r>
          </w:p>
        </w:tc>
        <w:tc>
          <w:tcPr>
            <w:tcW w:w="6045" w:type="dxa"/>
          </w:tcPr>
          <w:p w14:paraId="3C13C3B1" w14:textId="77777777" w:rsidR="007C6BFB" w:rsidRDefault="007C6BFB" w:rsidP="00583C36">
            <w:pPr>
              <w:jc w:val="both"/>
              <w:rPr>
                <w:color w:val="333333"/>
              </w:rPr>
            </w:pPr>
          </w:p>
          <w:p w14:paraId="5D473903" w14:textId="77777777" w:rsidR="007C6BFB" w:rsidRDefault="007C6BFB" w:rsidP="00583C36">
            <w:pPr>
              <w:jc w:val="both"/>
              <w:rPr>
                <w:color w:val="333333"/>
              </w:rPr>
            </w:pPr>
          </w:p>
          <w:p w14:paraId="10630E85" w14:textId="77777777" w:rsidR="007C6BFB" w:rsidRDefault="007C6BFB" w:rsidP="00583C36">
            <w:pPr>
              <w:jc w:val="both"/>
              <w:rPr>
                <w:color w:val="333333"/>
              </w:rPr>
            </w:pPr>
          </w:p>
          <w:p w14:paraId="4330C368" w14:textId="77777777" w:rsidR="007C6BFB" w:rsidRDefault="0070602C" w:rsidP="00583C36">
            <w:pPr>
              <w:jc w:val="center"/>
              <w:rPr>
                <w:b/>
                <w:bCs/>
                <w:color w:val="333333"/>
              </w:rPr>
            </w:pPr>
            <w:hyperlink r:id="rId12">
              <w:r w:rsidR="008A7190">
                <w:rPr>
                  <w:b/>
                  <w:bCs/>
                  <w:color w:val="1155CC"/>
                  <w:u w:val="single"/>
                </w:rPr>
                <w:t>NAWA Syrena</w:t>
              </w:r>
            </w:hyperlink>
          </w:p>
        </w:tc>
      </w:tr>
      <w:tr w:rsidR="007C6BFB" w:rsidRPr="00D92615" w14:paraId="2C09B0F2" w14:textId="77777777" w:rsidTr="00717E49">
        <w:trPr>
          <w:trHeight w:val="420"/>
        </w:trPr>
        <w:tc>
          <w:tcPr>
            <w:tcW w:w="705" w:type="dxa"/>
            <w:vAlign w:val="center"/>
          </w:tcPr>
          <w:p w14:paraId="6ADCD750" w14:textId="77777777" w:rsidR="007C6BFB" w:rsidRDefault="008A7190" w:rsidP="00717E4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8</w:t>
            </w:r>
          </w:p>
        </w:tc>
        <w:tc>
          <w:tcPr>
            <w:tcW w:w="3765" w:type="dxa"/>
            <w:vAlign w:val="center"/>
          </w:tcPr>
          <w:p w14:paraId="353CF9FF" w14:textId="77777777" w:rsidR="007C6BFB" w:rsidRPr="00527412" w:rsidRDefault="008A7190" w:rsidP="00583C36">
            <w:pPr>
              <w:rPr>
                <w:b/>
                <w:bCs/>
                <w:color w:val="333333"/>
                <w:lang w:val="ru-RU"/>
              </w:rPr>
            </w:pPr>
            <w:r w:rsidRPr="00527412">
              <w:rPr>
                <w:b/>
                <w:bCs/>
                <w:color w:val="222222"/>
                <w:lang w:val="ru-RU"/>
              </w:rPr>
              <w:t>Подтверждение оплаты вступительного взноса (скан)</w:t>
            </w:r>
          </w:p>
        </w:tc>
        <w:tc>
          <w:tcPr>
            <w:tcW w:w="3930" w:type="dxa"/>
          </w:tcPr>
          <w:p w14:paraId="7F4F6EB2" w14:textId="77777777" w:rsidR="007C6BFB" w:rsidRPr="00527412" w:rsidRDefault="008A7190" w:rsidP="00583C36">
            <w:pPr>
              <w:rPr>
                <w:color w:val="333333"/>
                <w:lang w:val="ru-RU"/>
              </w:rPr>
            </w:pPr>
            <w:r w:rsidRPr="00527412">
              <w:rPr>
                <w:b/>
                <w:bCs/>
                <w:color w:val="333333"/>
                <w:lang w:val="ru-RU"/>
              </w:rPr>
              <w:t xml:space="preserve">150 </w:t>
            </w:r>
            <w:r>
              <w:rPr>
                <w:b/>
                <w:bCs/>
                <w:color w:val="333333"/>
              </w:rPr>
              <w:t>PLN</w:t>
            </w:r>
            <w:r w:rsidRPr="00527412">
              <w:rPr>
                <w:color w:val="333333"/>
                <w:lang w:val="ru-RU"/>
              </w:rPr>
              <w:t xml:space="preserve"> - для факультета «Художественное образование в области музыкального искусства»</w:t>
            </w:r>
          </w:p>
          <w:p w14:paraId="0537AD0E" w14:textId="77777777" w:rsidR="007C6BFB" w:rsidRPr="00717E49" w:rsidRDefault="008A7190" w:rsidP="00583C36">
            <w:pPr>
              <w:rPr>
                <w:color w:val="333333"/>
                <w:lang w:val="ru-RU"/>
              </w:rPr>
            </w:pPr>
            <w:r w:rsidRPr="00717E49">
              <w:rPr>
                <w:b/>
                <w:bCs/>
                <w:color w:val="333333"/>
                <w:lang w:val="ru-RU"/>
              </w:rPr>
              <w:t xml:space="preserve">100 </w:t>
            </w:r>
            <w:r>
              <w:rPr>
                <w:b/>
                <w:bCs/>
                <w:color w:val="333333"/>
              </w:rPr>
              <w:t>PLN</w:t>
            </w:r>
            <w:r w:rsidRPr="00717E49">
              <w:rPr>
                <w:color w:val="333333"/>
                <w:lang w:val="ru-RU"/>
              </w:rPr>
              <w:t xml:space="preserve"> - для факультета «Английская филология» (магистратура)</w:t>
            </w:r>
          </w:p>
          <w:p w14:paraId="43F6A915" w14:textId="77777777" w:rsidR="007C6BFB" w:rsidRDefault="008A7190" w:rsidP="00583C36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85 PLN</w:t>
            </w:r>
            <w:r>
              <w:rPr>
                <w:color w:val="333333"/>
              </w:rPr>
              <w:t xml:space="preserve"> — </w:t>
            </w:r>
            <w:proofErr w:type="spellStart"/>
            <w:r>
              <w:rPr>
                <w:color w:val="333333"/>
              </w:rPr>
              <w:t>для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остальных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факультетов</w:t>
            </w:r>
            <w:proofErr w:type="spellEnd"/>
            <w:r>
              <w:rPr>
                <w:color w:val="333333"/>
              </w:rPr>
              <w:t>.</w:t>
            </w:r>
          </w:p>
          <w:p w14:paraId="68C170E7" w14:textId="77777777" w:rsidR="007C6BFB" w:rsidRDefault="007C6BFB" w:rsidP="00583C36">
            <w:pPr>
              <w:rPr>
                <w:color w:val="333333"/>
              </w:rPr>
            </w:pPr>
          </w:p>
        </w:tc>
        <w:tc>
          <w:tcPr>
            <w:tcW w:w="6045" w:type="dxa"/>
            <w:vAlign w:val="center"/>
          </w:tcPr>
          <w:p w14:paraId="60154BCC" w14:textId="4C63D214" w:rsidR="007C6BFB" w:rsidRPr="00583C36" w:rsidRDefault="008A7190" w:rsidP="00583C36">
            <w:pPr>
              <w:rPr>
                <w:color w:val="333333"/>
                <w:lang w:val="ru-RU"/>
              </w:rPr>
            </w:pPr>
            <w:r w:rsidRPr="00527412">
              <w:rPr>
                <w:color w:val="333333"/>
                <w:lang w:val="ru-RU"/>
              </w:rPr>
              <w:t xml:space="preserve">Номер счёта появится в профиле абитуриента (вкладка </w:t>
            </w:r>
            <w:r w:rsidRPr="00527412">
              <w:rPr>
                <w:i/>
                <w:iCs/>
                <w:color w:val="333333"/>
                <w:lang w:val="ru-RU"/>
              </w:rPr>
              <w:t>«Платежи»</w:t>
            </w:r>
            <w:r w:rsidRPr="00527412">
              <w:rPr>
                <w:color w:val="333333"/>
                <w:lang w:val="ru-RU"/>
              </w:rPr>
              <w:t>) после онлайн-регистрации.</w:t>
            </w:r>
          </w:p>
        </w:tc>
      </w:tr>
    </w:tbl>
    <w:p w14:paraId="0AD5F39B" w14:textId="77777777" w:rsidR="007C6BFB" w:rsidRPr="00583C36" w:rsidRDefault="007C6BFB">
      <w:pPr>
        <w:jc w:val="both"/>
        <w:rPr>
          <w:color w:val="222222"/>
          <w:lang w:val="ru-RU"/>
        </w:rPr>
      </w:pPr>
    </w:p>
    <w:p w14:paraId="4CEF43EB" w14:textId="77777777" w:rsidR="007C6BFB" w:rsidRPr="00583C36" w:rsidRDefault="007C6BFB">
      <w:pPr>
        <w:rPr>
          <w:b/>
          <w:bCs/>
          <w:color w:val="222222"/>
          <w:lang w:val="ru-RU"/>
        </w:rPr>
      </w:pPr>
    </w:p>
    <w:p w14:paraId="120D7A92" w14:textId="77777777" w:rsidR="007C6BFB" w:rsidRPr="00583C36" w:rsidRDefault="007C6BFB">
      <w:pPr>
        <w:rPr>
          <w:b/>
          <w:bCs/>
          <w:color w:val="222222"/>
          <w:lang w:val="ru-RU"/>
        </w:rPr>
      </w:pPr>
    </w:p>
    <w:p w14:paraId="2A23F19B" w14:textId="77777777" w:rsidR="007C6BFB" w:rsidRPr="00583C36" w:rsidRDefault="008A7190">
      <w:pPr>
        <w:rPr>
          <w:b/>
          <w:bCs/>
          <w:color w:val="222222"/>
          <w:lang w:val="ru-RU"/>
        </w:rPr>
      </w:pPr>
      <w:r w:rsidRPr="00583C36">
        <w:rPr>
          <w:b/>
          <w:bCs/>
          <w:color w:val="222222"/>
          <w:lang w:val="ru-RU"/>
        </w:rPr>
        <w:t>Шаг 3: Подача документов (в электронном виде)</w:t>
      </w:r>
    </w:p>
    <w:p w14:paraId="3E653655" w14:textId="77777777" w:rsidR="007C6BFB" w:rsidRPr="00583C36" w:rsidRDefault="007C6BFB">
      <w:pPr>
        <w:rPr>
          <w:color w:val="222222"/>
          <w:lang w:val="ru-RU"/>
        </w:rPr>
      </w:pPr>
    </w:p>
    <w:p w14:paraId="4BE23A30" w14:textId="77777777" w:rsidR="007C6BFB" w:rsidRPr="00583C36" w:rsidRDefault="007C6BFB">
      <w:pPr>
        <w:rPr>
          <w:b/>
          <w:bCs/>
          <w:color w:val="222222"/>
          <w:lang w:val="ru-RU"/>
        </w:rPr>
      </w:pPr>
    </w:p>
    <w:tbl>
      <w:tblPr>
        <w:tblStyle w:val="afff7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7C6BFB" w14:paraId="6EB6F784" w14:textId="77777777" w:rsidTr="00CF3EE1">
        <w:tc>
          <w:tcPr>
            <w:tcW w:w="705" w:type="dxa"/>
            <w:vAlign w:val="center"/>
          </w:tcPr>
          <w:p w14:paraId="40DF1F13" w14:textId="05397D8D" w:rsidR="007C6BFB" w:rsidRDefault="008A7190" w:rsidP="00CF3EE1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№</w:t>
            </w:r>
          </w:p>
        </w:tc>
        <w:tc>
          <w:tcPr>
            <w:tcW w:w="3765" w:type="dxa"/>
          </w:tcPr>
          <w:p w14:paraId="4AB7FB5C" w14:textId="77777777" w:rsidR="007C6BFB" w:rsidRDefault="008A71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Документ</w:t>
            </w:r>
            <w:proofErr w:type="spellEnd"/>
          </w:p>
        </w:tc>
        <w:tc>
          <w:tcPr>
            <w:tcW w:w="3930" w:type="dxa"/>
          </w:tcPr>
          <w:p w14:paraId="0F32E200" w14:textId="77777777" w:rsidR="007C6BFB" w:rsidRDefault="008A71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Пояснение</w:t>
            </w:r>
            <w:proofErr w:type="spellEnd"/>
          </w:p>
        </w:tc>
        <w:tc>
          <w:tcPr>
            <w:tcW w:w="6045" w:type="dxa"/>
          </w:tcPr>
          <w:p w14:paraId="2E14CADB" w14:textId="77777777" w:rsidR="007C6BFB" w:rsidRDefault="008A71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Дополнительная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информация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ссылки</w:t>
            </w:r>
            <w:proofErr w:type="spellEnd"/>
          </w:p>
        </w:tc>
      </w:tr>
      <w:tr w:rsidR="007C6BFB" w:rsidRPr="00D92615" w14:paraId="6DD54ECF" w14:textId="77777777" w:rsidTr="00CF3EE1">
        <w:trPr>
          <w:trHeight w:val="420"/>
        </w:trPr>
        <w:tc>
          <w:tcPr>
            <w:tcW w:w="705" w:type="dxa"/>
            <w:vAlign w:val="center"/>
          </w:tcPr>
          <w:p w14:paraId="7C42797D" w14:textId="77777777" w:rsidR="007C6BFB" w:rsidRDefault="008A7190" w:rsidP="00CF3EE1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1D3B980A" w14:textId="77777777" w:rsidR="007C6BFB" w:rsidRPr="00CF3EE1" w:rsidRDefault="008A7190" w:rsidP="00CF3EE1">
            <w:pPr>
              <w:rPr>
                <w:b/>
                <w:bCs/>
                <w:color w:val="222222"/>
                <w:lang w:val="ru-RU"/>
              </w:rPr>
            </w:pPr>
            <w:r w:rsidRPr="00CF3EE1">
              <w:rPr>
                <w:b/>
                <w:bCs/>
                <w:color w:val="222222"/>
                <w:lang w:val="ru-RU"/>
              </w:rPr>
              <w:t>Документы, необходимые для зачисления (Шаг 2)</w:t>
            </w:r>
          </w:p>
        </w:tc>
        <w:tc>
          <w:tcPr>
            <w:tcW w:w="3930" w:type="dxa"/>
          </w:tcPr>
          <w:p w14:paraId="12447334" w14:textId="77777777" w:rsidR="007C6BFB" w:rsidRPr="00527412" w:rsidRDefault="008A7190">
            <w:pPr>
              <w:rPr>
                <w:color w:val="222222"/>
                <w:lang w:val="ru-RU"/>
              </w:rPr>
            </w:pPr>
            <w:r w:rsidRPr="00527412">
              <w:rPr>
                <w:color w:val="222222"/>
                <w:lang w:val="ru-RU"/>
              </w:rPr>
              <w:t>Скан-копии документов необходимо отправить по электронной почте:</w:t>
            </w:r>
          </w:p>
          <w:p w14:paraId="670454E0" w14:textId="77777777" w:rsidR="007C6BFB" w:rsidRPr="00527412" w:rsidRDefault="0070602C">
            <w:pPr>
              <w:numPr>
                <w:ilvl w:val="0"/>
                <w:numId w:val="1"/>
              </w:numPr>
              <w:rPr>
                <w:color w:val="222222"/>
                <w:lang w:val="ru-RU"/>
              </w:rPr>
            </w:pPr>
            <w:hyperlink r:id="rId13">
              <w:r w:rsidR="008A7190">
                <w:rPr>
                  <w:color w:val="1155CC"/>
                  <w:u w:val="single"/>
                </w:rPr>
                <w:t>rekrutacja</w:t>
              </w:r>
              <w:r w:rsidR="008A7190" w:rsidRPr="00527412">
                <w:rPr>
                  <w:color w:val="1155CC"/>
                  <w:u w:val="single"/>
                  <w:lang w:val="ru-RU"/>
                </w:rPr>
                <w:t>@</w:t>
              </w:r>
              <w:proofErr w:type="spellStart"/>
              <w:r w:rsidR="008A7190">
                <w:rPr>
                  <w:color w:val="1155CC"/>
                  <w:u w:val="single"/>
                </w:rPr>
                <w:t>upsl</w:t>
              </w:r>
              <w:proofErr w:type="spellEnd"/>
              <w:r w:rsidR="008A7190" w:rsidRPr="00527412">
                <w:rPr>
                  <w:color w:val="1155CC"/>
                  <w:u w:val="single"/>
                  <w:lang w:val="ru-RU"/>
                </w:rPr>
                <w:t>.</w:t>
              </w:r>
              <w:proofErr w:type="spellStart"/>
              <w:r w:rsidR="008A7190">
                <w:rPr>
                  <w:color w:val="1155CC"/>
                  <w:u w:val="single"/>
                </w:rPr>
                <w:t>edu</w:t>
              </w:r>
              <w:proofErr w:type="spellEnd"/>
              <w:r w:rsidR="008A7190" w:rsidRPr="00527412">
                <w:rPr>
                  <w:color w:val="1155CC"/>
                  <w:u w:val="single"/>
                  <w:lang w:val="ru-RU"/>
                </w:rPr>
                <w:t>.</w:t>
              </w:r>
              <w:proofErr w:type="spellStart"/>
              <w:r w:rsidR="008A7190">
                <w:rPr>
                  <w:color w:val="1155CC"/>
                  <w:u w:val="single"/>
                </w:rPr>
                <w:t>pl</w:t>
              </w:r>
              <w:proofErr w:type="spellEnd"/>
            </w:hyperlink>
            <w:r w:rsidR="008A7190" w:rsidRPr="00527412">
              <w:rPr>
                <w:color w:val="222222"/>
                <w:lang w:val="ru-RU"/>
              </w:rPr>
              <w:t xml:space="preserve"> </w:t>
            </w:r>
            <w:r w:rsidR="008A7190" w:rsidRPr="00527412">
              <w:rPr>
                <w:i/>
                <w:iCs/>
                <w:color w:val="222222"/>
                <w:lang w:val="ru-RU"/>
              </w:rPr>
              <w:t>-  для абитуриентов очного обучения</w:t>
            </w:r>
          </w:p>
          <w:p w14:paraId="2C38FE0D" w14:textId="77777777" w:rsidR="007C6BFB" w:rsidRPr="00527412" w:rsidRDefault="007C6BFB">
            <w:pPr>
              <w:ind w:left="720"/>
              <w:rPr>
                <w:color w:val="222222"/>
                <w:lang w:val="ru-RU"/>
              </w:rPr>
            </w:pPr>
          </w:p>
          <w:p w14:paraId="2177090C" w14:textId="77777777" w:rsidR="007C6BFB" w:rsidRPr="00527412" w:rsidRDefault="007C6BFB">
            <w:pPr>
              <w:rPr>
                <w:i/>
                <w:iCs/>
                <w:color w:val="222222"/>
                <w:lang w:val="ru-RU"/>
              </w:rPr>
            </w:pPr>
          </w:p>
        </w:tc>
        <w:tc>
          <w:tcPr>
            <w:tcW w:w="6045" w:type="dxa"/>
            <w:vAlign w:val="center"/>
          </w:tcPr>
          <w:p w14:paraId="6EA2E068" w14:textId="77777777" w:rsidR="007C6BFB" w:rsidRPr="00527412" w:rsidRDefault="007C6BFB">
            <w:pPr>
              <w:rPr>
                <w:color w:val="222222"/>
                <w:lang w:val="ru-RU"/>
              </w:rPr>
            </w:pPr>
          </w:p>
          <w:p w14:paraId="7987E7D2" w14:textId="6DFFB116" w:rsidR="007C6BFB" w:rsidRPr="00527412" w:rsidRDefault="007C6BF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  <w:lang w:val="ru-RU"/>
              </w:rPr>
            </w:pPr>
          </w:p>
        </w:tc>
      </w:tr>
    </w:tbl>
    <w:p w14:paraId="58A3F856" w14:textId="77777777" w:rsidR="00CF3EE1" w:rsidRDefault="00CF3EE1">
      <w:pPr>
        <w:rPr>
          <w:b/>
          <w:bCs/>
          <w:color w:val="222222"/>
          <w:lang w:val="ru-RU"/>
        </w:rPr>
      </w:pPr>
    </w:p>
    <w:p w14:paraId="2B3D4E37" w14:textId="605F2634" w:rsidR="007C6BFB" w:rsidRPr="00583C36" w:rsidRDefault="008A7190">
      <w:pPr>
        <w:rPr>
          <w:b/>
          <w:bCs/>
          <w:color w:val="222222"/>
          <w:lang w:val="ru-RU"/>
        </w:rPr>
      </w:pPr>
      <w:r w:rsidRPr="00583C36">
        <w:rPr>
          <w:b/>
          <w:bCs/>
          <w:color w:val="222222"/>
          <w:lang w:val="ru-RU"/>
        </w:rPr>
        <w:t xml:space="preserve">Шаг 4: Вступительный профильный экзамен </w:t>
      </w:r>
    </w:p>
    <w:p w14:paraId="69EE66ED" w14:textId="77777777" w:rsidR="007C6BFB" w:rsidRPr="00583C36" w:rsidRDefault="007C6BFB">
      <w:pPr>
        <w:rPr>
          <w:color w:val="222222"/>
          <w:lang w:val="ru-RU"/>
        </w:rPr>
      </w:pPr>
    </w:p>
    <w:p w14:paraId="79EF6EDB" w14:textId="77777777" w:rsidR="007C6BFB" w:rsidRPr="00583C36" w:rsidRDefault="007C6BFB">
      <w:pPr>
        <w:rPr>
          <w:b/>
          <w:bCs/>
          <w:color w:val="222222"/>
          <w:lang w:val="ru-RU"/>
        </w:rPr>
      </w:pPr>
    </w:p>
    <w:tbl>
      <w:tblPr>
        <w:tblStyle w:val="afff8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7C6BFB" w14:paraId="39AE0048" w14:textId="77777777">
        <w:tc>
          <w:tcPr>
            <w:tcW w:w="705" w:type="dxa"/>
          </w:tcPr>
          <w:p w14:paraId="717CC2D0" w14:textId="26370253" w:rsidR="007C6BFB" w:rsidRDefault="008A7190" w:rsidP="00CF3EE1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№</w:t>
            </w:r>
          </w:p>
        </w:tc>
        <w:tc>
          <w:tcPr>
            <w:tcW w:w="3765" w:type="dxa"/>
          </w:tcPr>
          <w:p w14:paraId="5A4A9E1F" w14:textId="77777777" w:rsidR="007C6BFB" w:rsidRDefault="008A71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Документ</w:t>
            </w:r>
            <w:proofErr w:type="spellEnd"/>
          </w:p>
        </w:tc>
        <w:tc>
          <w:tcPr>
            <w:tcW w:w="3930" w:type="dxa"/>
          </w:tcPr>
          <w:p w14:paraId="7BA0EF23" w14:textId="77777777" w:rsidR="007C6BFB" w:rsidRDefault="008A71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Пояснение</w:t>
            </w:r>
            <w:proofErr w:type="spellEnd"/>
          </w:p>
          <w:p w14:paraId="680316C9" w14:textId="77777777" w:rsidR="007C6BFB" w:rsidRDefault="007C6BFB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6045" w:type="dxa"/>
          </w:tcPr>
          <w:p w14:paraId="598E0DA3" w14:textId="77777777" w:rsidR="007C6BFB" w:rsidRDefault="008A71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Дополнительная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информация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ссылки</w:t>
            </w:r>
            <w:proofErr w:type="spellEnd"/>
          </w:p>
        </w:tc>
      </w:tr>
      <w:tr w:rsidR="007C6BFB" w14:paraId="6D698752" w14:textId="77777777" w:rsidTr="00CF3EE1">
        <w:trPr>
          <w:trHeight w:val="420"/>
        </w:trPr>
        <w:tc>
          <w:tcPr>
            <w:tcW w:w="705" w:type="dxa"/>
            <w:vAlign w:val="center"/>
          </w:tcPr>
          <w:p w14:paraId="634D8A5E" w14:textId="77777777" w:rsidR="007C6BFB" w:rsidRDefault="008A7190" w:rsidP="00CF3EE1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30C22B8A" w14:textId="77777777" w:rsidR="007C6BFB" w:rsidRDefault="008A7190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Вступительный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профильный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экзамен</w:t>
            </w:r>
            <w:proofErr w:type="spellEnd"/>
          </w:p>
        </w:tc>
        <w:tc>
          <w:tcPr>
            <w:tcW w:w="3930" w:type="dxa"/>
          </w:tcPr>
          <w:p w14:paraId="240D1C7C" w14:textId="77777777" w:rsidR="007C6BFB" w:rsidRPr="00527412" w:rsidRDefault="008A7190">
            <w:pPr>
              <w:rPr>
                <w:color w:val="222222"/>
                <w:lang w:val="ru-RU"/>
              </w:rPr>
            </w:pPr>
            <w:r w:rsidRPr="00527412">
              <w:rPr>
                <w:color w:val="222222"/>
                <w:lang w:val="ru-RU"/>
              </w:rPr>
              <w:t>Экзамен проводится только для абитуриентов на обучение первого уровня (бакалавриат).</w:t>
            </w:r>
          </w:p>
          <w:p w14:paraId="260A823D" w14:textId="77777777" w:rsidR="007C6BFB" w:rsidRPr="00527412" w:rsidRDefault="007C6BFB">
            <w:pPr>
              <w:rPr>
                <w:i/>
                <w:iCs/>
                <w:color w:val="222222"/>
                <w:lang w:val="ru-RU"/>
              </w:rPr>
            </w:pPr>
          </w:p>
        </w:tc>
        <w:tc>
          <w:tcPr>
            <w:tcW w:w="6045" w:type="dxa"/>
            <w:vAlign w:val="center"/>
          </w:tcPr>
          <w:p w14:paraId="7C3312AE" w14:textId="77777777" w:rsidR="007C6BFB" w:rsidRDefault="008A7190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Экзамен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проводится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онлайн</w:t>
            </w:r>
            <w:proofErr w:type="spellEnd"/>
            <w:r>
              <w:rPr>
                <w:color w:val="222222"/>
              </w:rPr>
              <w:t>.</w:t>
            </w:r>
          </w:p>
          <w:p w14:paraId="4E60AA13" w14:textId="12CB8EEE" w:rsidR="007C6BFB" w:rsidRDefault="007C6BF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</w:tbl>
    <w:p w14:paraId="04794EA0" w14:textId="2760F708" w:rsidR="007C6BFB" w:rsidRDefault="007C6BFB">
      <w:pPr>
        <w:rPr>
          <w:b/>
          <w:bCs/>
          <w:color w:val="222222"/>
        </w:rPr>
      </w:pPr>
    </w:p>
    <w:p w14:paraId="4DF1AF51" w14:textId="4BDFA638" w:rsidR="00CF3EE1" w:rsidRDefault="00CF3EE1">
      <w:pPr>
        <w:rPr>
          <w:b/>
          <w:bCs/>
          <w:color w:val="222222"/>
        </w:rPr>
      </w:pPr>
    </w:p>
    <w:p w14:paraId="5DF88C7B" w14:textId="77777777" w:rsidR="00CF3EE1" w:rsidRDefault="00CF3EE1">
      <w:pPr>
        <w:rPr>
          <w:b/>
          <w:bCs/>
          <w:color w:val="222222"/>
        </w:rPr>
      </w:pPr>
    </w:p>
    <w:p w14:paraId="3CCA1117" w14:textId="77777777" w:rsidR="007C6BFB" w:rsidRDefault="007C6BFB">
      <w:pPr>
        <w:rPr>
          <w:b/>
          <w:bCs/>
          <w:color w:val="222222"/>
        </w:rPr>
      </w:pPr>
    </w:p>
    <w:p w14:paraId="2EFE6557" w14:textId="77777777" w:rsidR="007C6BFB" w:rsidRDefault="008A7190">
      <w:pPr>
        <w:rPr>
          <w:b/>
          <w:bCs/>
          <w:color w:val="222222"/>
        </w:rPr>
      </w:pPr>
      <w:proofErr w:type="spellStart"/>
      <w:r>
        <w:rPr>
          <w:b/>
          <w:bCs/>
          <w:color w:val="222222"/>
        </w:rPr>
        <w:t>Шаг</w:t>
      </w:r>
      <w:proofErr w:type="spellEnd"/>
      <w:r>
        <w:rPr>
          <w:b/>
          <w:bCs/>
          <w:color w:val="222222"/>
        </w:rPr>
        <w:t xml:space="preserve"> 5: </w:t>
      </w:r>
      <w:proofErr w:type="spellStart"/>
      <w:r>
        <w:rPr>
          <w:b/>
          <w:bCs/>
          <w:color w:val="222222"/>
        </w:rPr>
        <w:t>После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зачисления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на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обучение</w:t>
      </w:r>
      <w:proofErr w:type="spellEnd"/>
    </w:p>
    <w:p w14:paraId="7082871B" w14:textId="77777777" w:rsidR="007C6BFB" w:rsidRDefault="007C6BFB">
      <w:pPr>
        <w:rPr>
          <w:b/>
          <w:bCs/>
          <w:color w:val="222222"/>
        </w:rPr>
      </w:pPr>
    </w:p>
    <w:tbl>
      <w:tblPr>
        <w:tblStyle w:val="afff9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7C6BFB" w14:paraId="6BA49545" w14:textId="77777777" w:rsidTr="00CF3EE1">
        <w:tc>
          <w:tcPr>
            <w:tcW w:w="705" w:type="dxa"/>
            <w:vAlign w:val="center"/>
          </w:tcPr>
          <w:p w14:paraId="5A86021B" w14:textId="4A832AE6" w:rsidR="007C6BFB" w:rsidRDefault="008A7190" w:rsidP="00CF3EE1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№</w:t>
            </w:r>
          </w:p>
        </w:tc>
        <w:tc>
          <w:tcPr>
            <w:tcW w:w="3765" w:type="dxa"/>
          </w:tcPr>
          <w:p w14:paraId="620BA3D8" w14:textId="77777777" w:rsidR="007C6BFB" w:rsidRDefault="008A7190" w:rsidP="00CF3EE1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Документ</w:t>
            </w:r>
            <w:proofErr w:type="spellEnd"/>
          </w:p>
        </w:tc>
        <w:tc>
          <w:tcPr>
            <w:tcW w:w="3930" w:type="dxa"/>
          </w:tcPr>
          <w:p w14:paraId="73996DBB" w14:textId="77777777" w:rsidR="007C6BFB" w:rsidRDefault="008A7190" w:rsidP="00CF3EE1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Пояснение</w:t>
            </w:r>
            <w:proofErr w:type="spellEnd"/>
          </w:p>
        </w:tc>
        <w:tc>
          <w:tcPr>
            <w:tcW w:w="6045" w:type="dxa"/>
          </w:tcPr>
          <w:p w14:paraId="60139E16" w14:textId="77777777" w:rsidR="007C6BFB" w:rsidRDefault="008A7190" w:rsidP="00CF3EE1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Дополнительная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информация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ссылки</w:t>
            </w:r>
            <w:proofErr w:type="spellEnd"/>
          </w:p>
        </w:tc>
      </w:tr>
      <w:tr w:rsidR="007C6BFB" w14:paraId="56615382" w14:textId="77777777" w:rsidTr="00CF3EE1">
        <w:trPr>
          <w:trHeight w:val="1268"/>
        </w:trPr>
        <w:tc>
          <w:tcPr>
            <w:tcW w:w="705" w:type="dxa"/>
            <w:vAlign w:val="center"/>
          </w:tcPr>
          <w:p w14:paraId="23FF6BC2" w14:textId="77777777" w:rsidR="007C6BFB" w:rsidRDefault="008A7190" w:rsidP="00CF3EE1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18D5B657" w14:textId="77777777" w:rsidR="007C6BFB" w:rsidRDefault="008A7190" w:rsidP="00CF3EE1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Присяга</w:t>
            </w:r>
            <w:proofErr w:type="spellEnd"/>
          </w:p>
        </w:tc>
        <w:tc>
          <w:tcPr>
            <w:tcW w:w="3930" w:type="dxa"/>
          </w:tcPr>
          <w:p w14:paraId="59C0D84F" w14:textId="77777777" w:rsidR="007C6BFB" w:rsidRPr="00527412" w:rsidRDefault="008A7190" w:rsidP="00CF3EE1">
            <w:pPr>
              <w:rPr>
                <w:i/>
                <w:iCs/>
                <w:color w:val="222222"/>
                <w:lang w:val="ru-RU"/>
              </w:rPr>
            </w:pPr>
            <w:r w:rsidRPr="00527412">
              <w:rPr>
                <w:color w:val="222222"/>
                <w:lang w:val="ru-RU"/>
              </w:rPr>
              <w:t xml:space="preserve">Присягу необходимо подписать в электронном виде через платформу </w:t>
            </w:r>
            <w:r w:rsidRPr="00527412">
              <w:rPr>
                <w:i/>
                <w:iCs/>
                <w:color w:val="222222"/>
                <w:lang w:val="ru-RU"/>
              </w:rPr>
              <w:t>«Виртуальный деканат»</w:t>
            </w:r>
            <w:r w:rsidRPr="00527412">
              <w:rPr>
                <w:color w:val="222222"/>
                <w:lang w:val="ru-RU"/>
              </w:rPr>
              <w:t xml:space="preserve"> в течение 14 дней от даты зачисления.</w:t>
            </w:r>
          </w:p>
        </w:tc>
        <w:tc>
          <w:tcPr>
            <w:tcW w:w="6045" w:type="dxa"/>
            <w:vAlign w:val="center"/>
          </w:tcPr>
          <w:p w14:paraId="56372B16" w14:textId="77777777" w:rsidR="007C6BFB" w:rsidRDefault="0070602C" w:rsidP="00CF3EE1">
            <w:pPr>
              <w:jc w:val="center"/>
              <w:rPr>
                <w:b/>
                <w:bCs/>
                <w:color w:val="222222"/>
              </w:rPr>
            </w:pPr>
            <w:hyperlink r:id="rId14">
              <w:r w:rsidR="008A7190">
                <w:rPr>
                  <w:b/>
                  <w:bCs/>
                  <w:color w:val="1155CC"/>
                  <w:u w:val="single"/>
                </w:rPr>
                <w:t>Wirtualny dziekanat</w:t>
              </w:r>
            </w:hyperlink>
          </w:p>
          <w:p w14:paraId="1D7CC369" w14:textId="77777777" w:rsidR="007C6BFB" w:rsidRDefault="007C6BFB" w:rsidP="00CF3EE1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7C6BFB" w14:paraId="37547801" w14:textId="77777777" w:rsidTr="00CF3EE1">
        <w:trPr>
          <w:trHeight w:val="1283"/>
        </w:trPr>
        <w:tc>
          <w:tcPr>
            <w:tcW w:w="705" w:type="dxa"/>
            <w:vAlign w:val="center"/>
          </w:tcPr>
          <w:p w14:paraId="6ECD7D30" w14:textId="77777777" w:rsidR="007C6BFB" w:rsidRDefault="008A7190" w:rsidP="00CF3EE1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5C4887E8" w14:textId="77777777" w:rsidR="007C6BFB" w:rsidRPr="00527412" w:rsidRDefault="008A7190" w:rsidP="00CF3EE1">
            <w:pPr>
              <w:rPr>
                <w:b/>
                <w:bCs/>
                <w:color w:val="222222"/>
                <w:lang w:val="ru-RU"/>
              </w:rPr>
            </w:pPr>
            <w:r w:rsidRPr="00527412">
              <w:rPr>
                <w:b/>
                <w:bCs/>
                <w:color w:val="222222"/>
                <w:lang w:val="ru-RU"/>
              </w:rPr>
              <w:t>Заявление для бронирование места в общежитии</w:t>
            </w:r>
          </w:p>
        </w:tc>
        <w:tc>
          <w:tcPr>
            <w:tcW w:w="3930" w:type="dxa"/>
          </w:tcPr>
          <w:p w14:paraId="6592B7A8" w14:textId="77777777" w:rsidR="007C6BFB" w:rsidRPr="00527412" w:rsidRDefault="008A7190" w:rsidP="00CF3EE1">
            <w:pPr>
              <w:rPr>
                <w:i/>
                <w:iCs/>
                <w:color w:val="222222"/>
                <w:lang w:val="ru-RU"/>
              </w:rPr>
            </w:pPr>
            <w:r w:rsidRPr="00527412">
              <w:rPr>
                <w:color w:val="222222"/>
                <w:lang w:val="ru-RU"/>
              </w:rPr>
              <w:t xml:space="preserve">Заявление подается в электронном виде через платформу </w:t>
            </w:r>
            <w:r w:rsidRPr="00527412">
              <w:rPr>
                <w:i/>
                <w:iCs/>
                <w:color w:val="222222"/>
                <w:lang w:val="ru-RU"/>
              </w:rPr>
              <w:t>«Виртуальный деканат».</w:t>
            </w:r>
          </w:p>
        </w:tc>
        <w:tc>
          <w:tcPr>
            <w:tcW w:w="6045" w:type="dxa"/>
            <w:vAlign w:val="center"/>
          </w:tcPr>
          <w:p w14:paraId="489C82D8" w14:textId="77777777" w:rsidR="007C6BFB" w:rsidRDefault="0070602C" w:rsidP="00CF3EE1">
            <w:pPr>
              <w:jc w:val="center"/>
              <w:rPr>
                <w:b/>
                <w:bCs/>
                <w:color w:val="222222"/>
              </w:rPr>
            </w:pPr>
            <w:hyperlink r:id="rId15">
              <w:r w:rsidR="008A7190">
                <w:rPr>
                  <w:b/>
                  <w:bCs/>
                  <w:color w:val="1155CC"/>
                  <w:u w:val="single"/>
                </w:rPr>
                <w:t>Wirtualny dziekanat</w:t>
              </w:r>
            </w:hyperlink>
          </w:p>
        </w:tc>
      </w:tr>
      <w:tr w:rsidR="007C6BFB" w:rsidRPr="00D92615" w14:paraId="31ED96B5" w14:textId="77777777" w:rsidTr="00CF3EE1">
        <w:trPr>
          <w:trHeight w:val="962"/>
        </w:trPr>
        <w:tc>
          <w:tcPr>
            <w:tcW w:w="705" w:type="dxa"/>
            <w:vAlign w:val="center"/>
          </w:tcPr>
          <w:p w14:paraId="3E8C888B" w14:textId="77777777" w:rsidR="007C6BFB" w:rsidRDefault="008A7190" w:rsidP="00CF3EE1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305F0F98" w14:textId="77777777" w:rsidR="007C6BFB" w:rsidRPr="00527412" w:rsidRDefault="007C6BFB" w:rsidP="00CF3EE1">
            <w:pPr>
              <w:rPr>
                <w:b/>
                <w:bCs/>
                <w:color w:val="222222"/>
                <w:lang w:val="ru-RU"/>
              </w:rPr>
            </w:pPr>
          </w:p>
          <w:p w14:paraId="49E5FE8E" w14:textId="77777777" w:rsidR="007C6BFB" w:rsidRPr="00527412" w:rsidRDefault="007C6BFB" w:rsidP="00CF3EE1">
            <w:pPr>
              <w:rPr>
                <w:b/>
                <w:bCs/>
                <w:color w:val="222222"/>
                <w:lang w:val="ru-RU"/>
              </w:rPr>
            </w:pPr>
          </w:p>
          <w:p w14:paraId="17635A3E" w14:textId="77777777" w:rsidR="007C6BFB" w:rsidRPr="00527412" w:rsidRDefault="008A7190" w:rsidP="00CF3EE1">
            <w:pPr>
              <w:rPr>
                <w:b/>
                <w:bCs/>
                <w:color w:val="222222"/>
                <w:lang w:val="ru-RU"/>
              </w:rPr>
            </w:pPr>
            <w:r w:rsidRPr="00527412">
              <w:rPr>
                <w:b/>
                <w:bCs/>
                <w:color w:val="222222"/>
                <w:lang w:val="ru-RU"/>
              </w:rPr>
              <w:t>Подтверждение оплаты за обучение (скан)</w:t>
            </w:r>
          </w:p>
        </w:tc>
        <w:tc>
          <w:tcPr>
            <w:tcW w:w="3930" w:type="dxa"/>
          </w:tcPr>
          <w:p w14:paraId="5989A908" w14:textId="77777777" w:rsidR="007C6BFB" w:rsidRPr="00527412" w:rsidRDefault="007C6BFB" w:rsidP="00CF3EE1">
            <w:pPr>
              <w:rPr>
                <w:color w:val="222222"/>
                <w:lang w:val="ru-RU"/>
              </w:rPr>
            </w:pPr>
          </w:p>
        </w:tc>
        <w:tc>
          <w:tcPr>
            <w:tcW w:w="6045" w:type="dxa"/>
            <w:vAlign w:val="center"/>
          </w:tcPr>
          <w:p w14:paraId="11266DB4" w14:textId="77777777" w:rsidR="007C6BFB" w:rsidRPr="00527412" w:rsidRDefault="007C6BFB" w:rsidP="00CF3EE1">
            <w:pPr>
              <w:rPr>
                <w:color w:val="222222"/>
                <w:lang w:val="ru-RU"/>
              </w:rPr>
            </w:pPr>
          </w:p>
          <w:p w14:paraId="0A4B450C" w14:textId="77777777" w:rsidR="007C6BFB" w:rsidRPr="00527412" w:rsidRDefault="007C6BFB" w:rsidP="00CF3EE1">
            <w:pPr>
              <w:rPr>
                <w:color w:val="222222"/>
                <w:lang w:val="ru-RU"/>
              </w:rPr>
            </w:pPr>
          </w:p>
          <w:p w14:paraId="04A488BF" w14:textId="77777777" w:rsidR="007C6BFB" w:rsidRPr="00527412" w:rsidRDefault="008A7190" w:rsidP="00CF3EE1">
            <w:pPr>
              <w:rPr>
                <w:color w:val="222222"/>
                <w:lang w:val="ru-RU"/>
              </w:rPr>
            </w:pPr>
            <w:r w:rsidRPr="00527412">
              <w:rPr>
                <w:color w:val="222222"/>
                <w:lang w:val="ru-RU"/>
              </w:rPr>
              <w:t xml:space="preserve">Номер счёта появится в профиле абитуриента и в </w:t>
            </w:r>
            <w:r w:rsidRPr="00527412">
              <w:rPr>
                <w:i/>
                <w:iCs/>
                <w:color w:val="222222"/>
                <w:lang w:val="ru-RU"/>
              </w:rPr>
              <w:t>«Виртуальном деканате»</w:t>
            </w:r>
            <w:r w:rsidRPr="00527412">
              <w:rPr>
                <w:color w:val="222222"/>
                <w:lang w:val="ru-RU"/>
              </w:rPr>
              <w:t xml:space="preserve"> после зачисления.</w:t>
            </w:r>
          </w:p>
          <w:p w14:paraId="371EC162" w14:textId="77777777" w:rsidR="007C6BFB" w:rsidRPr="00527412" w:rsidRDefault="007C6BFB" w:rsidP="00CF3EE1">
            <w:pPr>
              <w:rPr>
                <w:lang w:val="ru-RU"/>
              </w:rPr>
            </w:pPr>
          </w:p>
        </w:tc>
      </w:tr>
      <w:tr w:rsidR="007C6BFB" w:rsidRPr="00D92615" w14:paraId="0DFA7D70" w14:textId="77777777" w:rsidTr="00CF3EE1">
        <w:trPr>
          <w:trHeight w:val="1304"/>
        </w:trPr>
        <w:tc>
          <w:tcPr>
            <w:tcW w:w="705" w:type="dxa"/>
            <w:vAlign w:val="center"/>
          </w:tcPr>
          <w:p w14:paraId="02BB69E3" w14:textId="77777777" w:rsidR="007C6BFB" w:rsidRDefault="008A7190" w:rsidP="00CF3EE1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6AD9CB8E" w14:textId="77777777" w:rsidR="007C6BFB" w:rsidRPr="00527412" w:rsidRDefault="008A7190" w:rsidP="00CF3EE1">
            <w:pPr>
              <w:rPr>
                <w:b/>
                <w:bCs/>
                <w:color w:val="222222"/>
                <w:lang w:val="ru-RU"/>
              </w:rPr>
            </w:pPr>
            <w:r w:rsidRPr="00527412">
              <w:rPr>
                <w:b/>
                <w:bCs/>
                <w:color w:val="222222"/>
                <w:lang w:val="ru-RU"/>
              </w:rPr>
              <w:t>Оформление приглашения и справки для визы</w:t>
            </w:r>
          </w:p>
        </w:tc>
        <w:tc>
          <w:tcPr>
            <w:tcW w:w="3930" w:type="dxa"/>
          </w:tcPr>
          <w:p w14:paraId="4062F93B" w14:textId="77777777" w:rsidR="007C6BFB" w:rsidRPr="00527412" w:rsidRDefault="008A7190" w:rsidP="00CF3EE1">
            <w:pPr>
              <w:rPr>
                <w:color w:val="222222"/>
                <w:lang w:val="ru-RU"/>
              </w:rPr>
            </w:pPr>
            <w:r w:rsidRPr="00527412">
              <w:rPr>
                <w:color w:val="222222"/>
                <w:lang w:val="ru-RU"/>
              </w:rPr>
              <w:t>После отправки подтверждения оплаты за обучение по просьбе абитуриента может быть оформлено приглашение и справка для подачи на визу.</w:t>
            </w:r>
          </w:p>
        </w:tc>
        <w:tc>
          <w:tcPr>
            <w:tcW w:w="6045" w:type="dxa"/>
            <w:vAlign w:val="center"/>
          </w:tcPr>
          <w:p w14:paraId="3000138B" w14:textId="77777777" w:rsidR="007C6BFB" w:rsidRPr="00527412" w:rsidRDefault="007C6BFB" w:rsidP="00CF3EE1">
            <w:pPr>
              <w:rPr>
                <w:lang w:val="ru-RU"/>
              </w:rPr>
            </w:pPr>
          </w:p>
        </w:tc>
      </w:tr>
      <w:tr w:rsidR="007C6BFB" w:rsidRPr="00D92615" w14:paraId="4FBA7643" w14:textId="77777777" w:rsidTr="00CF3EE1">
        <w:trPr>
          <w:trHeight w:val="1067"/>
        </w:trPr>
        <w:tc>
          <w:tcPr>
            <w:tcW w:w="705" w:type="dxa"/>
            <w:vAlign w:val="center"/>
          </w:tcPr>
          <w:p w14:paraId="5DAADF2B" w14:textId="77777777" w:rsidR="007C6BFB" w:rsidRDefault="008A7190" w:rsidP="00CF3EE1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5</w:t>
            </w:r>
          </w:p>
        </w:tc>
        <w:tc>
          <w:tcPr>
            <w:tcW w:w="3765" w:type="dxa"/>
            <w:vAlign w:val="center"/>
          </w:tcPr>
          <w:p w14:paraId="7F405846" w14:textId="77777777" w:rsidR="007C6BFB" w:rsidRDefault="008A7190" w:rsidP="00CF3EE1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Оплата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за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студенческий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билет</w:t>
            </w:r>
            <w:proofErr w:type="spellEnd"/>
          </w:p>
        </w:tc>
        <w:tc>
          <w:tcPr>
            <w:tcW w:w="3930" w:type="dxa"/>
          </w:tcPr>
          <w:p w14:paraId="62876598" w14:textId="77777777" w:rsidR="007C6BFB" w:rsidRDefault="008A7190" w:rsidP="00CF3EE1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Стоимость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студенческого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билета</w:t>
            </w:r>
            <w:proofErr w:type="spellEnd"/>
            <w:r>
              <w:rPr>
                <w:color w:val="222222"/>
              </w:rPr>
              <w:t xml:space="preserve"> — </w:t>
            </w:r>
            <w:r>
              <w:rPr>
                <w:b/>
                <w:bCs/>
                <w:color w:val="222222"/>
              </w:rPr>
              <w:t>22 PLN</w:t>
            </w:r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7F517545" w14:textId="77777777" w:rsidR="007C6BFB" w:rsidRPr="00527412" w:rsidRDefault="008A7190" w:rsidP="00CF3EE1">
            <w:pPr>
              <w:rPr>
                <w:color w:val="222222"/>
                <w:lang w:val="ru-RU"/>
              </w:rPr>
            </w:pPr>
            <w:r w:rsidRPr="00527412">
              <w:rPr>
                <w:color w:val="222222"/>
                <w:lang w:val="ru-RU"/>
              </w:rPr>
              <w:t xml:space="preserve">Номер счёта появится в профиле абитуриента (вкладка </w:t>
            </w:r>
            <w:r w:rsidRPr="00527412">
              <w:rPr>
                <w:i/>
                <w:iCs/>
                <w:color w:val="222222"/>
                <w:lang w:val="ru-RU"/>
              </w:rPr>
              <w:t>«Платежи»</w:t>
            </w:r>
            <w:r w:rsidRPr="00527412">
              <w:rPr>
                <w:color w:val="222222"/>
                <w:lang w:val="ru-RU"/>
              </w:rPr>
              <w:t>) после зачисления.</w:t>
            </w:r>
          </w:p>
          <w:p w14:paraId="730CDE56" w14:textId="77777777" w:rsidR="007C6BFB" w:rsidRPr="00527412" w:rsidRDefault="007C6BFB" w:rsidP="00CF3EE1">
            <w:pPr>
              <w:rPr>
                <w:lang w:val="ru-RU"/>
              </w:rPr>
            </w:pPr>
          </w:p>
        </w:tc>
      </w:tr>
      <w:tr w:rsidR="007C6BFB" w14:paraId="27D6DADE" w14:textId="77777777" w:rsidTr="00CF3EE1">
        <w:trPr>
          <w:trHeight w:val="420"/>
        </w:trPr>
        <w:tc>
          <w:tcPr>
            <w:tcW w:w="705" w:type="dxa"/>
            <w:vAlign w:val="center"/>
          </w:tcPr>
          <w:p w14:paraId="3F57CD45" w14:textId="77777777" w:rsidR="007C6BFB" w:rsidRDefault="008A7190" w:rsidP="00CF3EE1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6</w:t>
            </w:r>
          </w:p>
        </w:tc>
        <w:tc>
          <w:tcPr>
            <w:tcW w:w="3765" w:type="dxa"/>
            <w:vAlign w:val="center"/>
          </w:tcPr>
          <w:p w14:paraId="266A9D3F" w14:textId="77777777" w:rsidR="007C6BFB" w:rsidRDefault="008A7190" w:rsidP="00CF3EE1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Визовые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требования</w:t>
            </w:r>
            <w:proofErr w:type="spellEnd"/>
          </w:p>
        </w:tc>
        <w:tc>
          <w:tcPr>
            <w:tcW w:w="3930" w:type="dxa"/>
          </w:tcPr>
          <w:p w14:paraId="631F30CF" w14:textId="77777777" w:rsidR="007C6BFB" w:rsidRPr="00527412" w:rsidRDefault="008A7190" w:rsidP="00CF3EE1">
            <w:pPr>
              <w:rPr>
                <w:color w:val="222222"/>
                <w:lang w:val="ru-RU"/>
              </w:rPr>
            </w:pPr>
            <w:r w:rsidRPr="00527412">
              <w:rPr>
                <w:color w:val="222222"/>
                <w:lang w:val="ru-RU"/>
              </w:rPr>
              <w:t>Кандидат должен иметь студенческую визу для въезда в Польшу. Подать заявление на визу можно в местном Посольстве или Консульстве Республики Польша в стране проживания.</w:t>
            </w:r>
          </w:p>
        </w:tc>
        <w:tc>
          <w:tcPr>
            <w:tcW w:w="6045" w:type="dxa"/>
            <w:vAlign w:val="center"/>
          </w:tcPr>
          <w:p w14:paraId="3EA05482" w14:textId="3D49926D" w:rsidR="007C6BFB" w:rsidRDefault="008A7190" w:rsidP="00CF3EE1">
            <w:pPr>
              <w:jc w:val="center"/>
              <w:rPr>
                <w:b/>
                <w:bCs/>
                <w:color w:val="333333"/>
              </w:rPr>
            </w:pPr>
            <w:r w:rsidRPr="00527412">
              <w:rPr>
                <w:b/>
                <w:bCs/>
                <w:color w:val="333333"/>
                <w:lang w:val="ru-RU"/>
              </w:rPr>
              <w:t xml:space="preserve"> </w:t>
            </w:r>
            <w:hyperlink r:id="rId16">
              <w:r>
                <w:rPr>
                  <w:b/>
                  <w:bCs/>
                  <w:color w:val="1155CC"/>
                  <w:u w:val="single"/>
                </w:rPr>
                <w:t>Placówki - Polska na Białorusi - Portal Gov.pl</w:t>
              </w:r>
            </w:hyperlink>
          </w:p>
        </w:tc>
      </w:tr>
    </w:tbl>
    <w:p w14:paraId="78972FBE" w14:textId="77777777" w:rsidR="007C6BFB" w:rsidRDefault="007C6BFB">
      <w:pPr>
        <w:rPr>
          <w:b/>
          <w:bCs/>
          <w:color w:val="222222"/>
        </w:rPr>
      </w:pPr>
    </w:p>
    <w:p w14:paraId="21AF0D8D" w14:textId="77777777" w:rsidR="00CF3EE1" w:rsidRDefault="00CF3EE1">
      <w:pPr>
        <w:rPr>
          <w:b/>
          <w:bCs/>
          <w:color w:val="222222"/>
        </w:rPr>
      </w:pPr>
    </w:p>
    <w:p w14:paraId="5B0F7599" w14:textId="67181373" w:rsidR="007C6BFB" w:rsidRPr="00CF3EE1" w:rsidRDefault="008A7190">
      <w:pPr>
        <w:rPr>
          <w:b/>
          <w:bCs/>
          <w:color w:val="222222"/>
          <w:lang w:val="ru-RU"/>
        </w:rPr>
      </w:pPr>
      <w:r w:rsidRPr="00CF3EE1">
        <w:rPr>
          <w:b/>
          <w:bCs/>
          <w:color w:val="222222"/>
          <w:lang w:val="ru-RU"/>
        </w:rPr>
        <w:t>Шаг 6: После прибытия в Польшу</w:t>
      </w:r>
    </w:p>
    <w:p w14:paraId="7B1F45DF" w14:textId="77777777" w:rsidR="007C6BFB" w:rsidRPr="00CF3EE1" w:rsidRDefault="007C6BFB">
      <w:pPr>
        <w:rPr>
          <w:b/>
          <w:bCs/>
          <w:color w:val="222222"/>
          <w:lang w:val="ru-RU"/>
        </w:rPr>
      </w:pPr>
    </w:p>
    <w:tbl>
      <w:tblPr>
        <w:tblStyle w:val="afffa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7C6BFB" w14:paraId="7765657B" w14:textId="77777777" w:rsidTr="00CF3EE1">
        <w:tc>
          <w:tcPr>
            <w:tcW w:w="705" w:type="dxa"/>
            <w:vAlign w:val="center"/>
          </w:tcPr>
          <w:p w14:paraId="79C86D4D" w14:textId="31781706" w:rsidR="007C6BFB" w:rsidRDefault="008A7190" w:rsidP="00CF3EE1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№</w:t>
            </w:r>
          </w:p>
        </w:tc>
        <w:tc>
          <w:tcPr>
            <w:tcW w:w="3765" w:type="dxa"/>
          </w:tcPr>
          <w:p w14:paraId="19161564" w14:textId="77777777" w:rsidR="007C6BFB" w:rsidRDefault="008A7190" w:rsidP="00CF3EE1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Документ</w:t>
            </w:r>
            <w:proofErr w:type="spellEnd"/>
          </w:p>
        </w:tc>
        <w:tc>
          <w:tcPr>
            <w:tcW w:w="3930" w:type="dxa"/>
          </w:tcPr>
          <w:p w14:paraId="7F3F5EE3" w14:textId="77777777" w:rsidR="007C6BFB" w:rsidRDefault="008A7190" w:rsidP="00CF3EE1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Пояснение</w:t>
            </w:r>
            <w:proofErr w:type="spellEnd"/>
          </w:p>
          <w:p w14:paraId="3D282832" w14:textId="77777777" w:rsidR="007C6BFB" w:rsidRDefault="007C6BFB" w:rsidP="00CF3EE1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6045" w:type="dxa"/>
          </w:tcPr>
          <w:p w14:paraId="489AD836" w14:textId="77777777" w:rsidR="007C6BFB" w:rsidRDefault="008A7190" w:rsidP="00CF3EE1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Дополнительная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информация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ссылки</w:t>
            </w:r>
            <w:proofErr w:type="spellEnd"/>
          </w:p>
        </w:tc>
      </w:tr>
      <w:tr w:rsidR="007C6BFB" w:rsidRPr="00D92615" w14:paraId="4B8773DB" w14:textId="77777777" w:rsidTr="00CF3EE1">
        <w:trPr>
          <w:trHeight w:val="1268"/>
        </w:trPr>
        <w:tc>
          <w:tcPr>
            <w:tcW w:w="705" w:type="dxa"/>
            <w:vAlign w:val="center"/>
          </w:tcPr>
          <w:p w14:paraId="07F32609" w14:textId="77777777" w:rsidR="007C6BFB" w:rsidRDefault="008A7190" w:rsidP="00CF3EE1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1606CE9C" w14:textId="77777777" w:rsidR="007C6BFB" w:rsidRDefault="008A7190" w:rsidP="00CF3EE1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Оригиналы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документов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Шаг</w:t>
            </w:r>
            <w:proofErr w:type="spellEnd"/>
            <w:r>
              <w:rPr>
                <w:b/>
                <w:bCs/>
                <w:color w:val="222222"/>
              </w:rPr>
              <w:t xml:space="preserve"> 2)</w:t>
            </w:r>
          </w:p>
        </w:tc>
        <w:tc>
          <w:tcPr>
            <w:tcW w:w="3930" w:type="dxa"/>
          </w:tcPr>
          <w:p w14:paraId="1E30F803" w14:textId="77777777" w:rsidR="007C6BFB" w:rsidRPr="00527412" w:rsidRDefault="008A7190" w:rsidP="00CF3EE1">
            <w:pPr>
              <w:rPr>
                <w:i/>
                <w:iCs/>
                <w:color w:val="222222"/>
                <w:lang w:val="ru-RU"/>
              </w:rPr>
            </w:pPr>
            <w:r w:rsidRPr="00527412">
              <w:rPr>
                <w:color w:val="222222"/>
                <w:lang w:val="ru-RU"/>
              </w:rPr>
              <w:t xml:space="preserve">Необходимо предоставить оригиналы документов в </w:t>
            </w:r>
            <w:r w:rsidRPr="00527412">
              <w:rPr>
                <w:i/>
                <w:iCs/>
                <w:color w:val="222222"/>
                <w:lang w:val="ru-RU"/>
              </w:rPr>
              <w:t>Пункт приемной комиссии.</w:t>
            </w:r>
          </w:p>
        </w:tc>
        <w:tc>
          <w:tcPr>
            <w:tcW w:w="6045" w:type="dxa"/>
            <w:vAlign w:val="center"/>
          </w:tcPr>
          <w:p w14:paraId="57A74D8D" w14:textId="77777777" w:rsidR="007C6BFB" w:rsidRPr="00527412" w:rsidRDefault="007C6BFB" w:rsidP="00CF3EE1">
            <w:pPr>
              <w:rPr>
                <w:color w:val="222222"/>
                <w:lang w:val="ru-RU"/>
              </w:rPr>
            </w:pPr>
          </w:p>
          <w:p w14:paraId="4856F87B" w14:textId="77777777" w:rsidR="007C6BFB" w:rsidRPr="00527412" w:rsidRDefault="007C6BFB" w:rsidP="00CF3EE1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  <w:lang w:val="ru-RU"/>
              </w:rPr>
            </w:pPr>
          </w:p>
        </w:tc>
      </w:tr>
      <w:tr w:rsidR="007C6BFB" w14:paraId="31A0B88F" w14:textId="77777777" w:rsidTr="00CF3EE1">
        <w:trPr>
          <w:trHeight w:val="1268"/>
        </w:trPr>
        <w:tc>
          <w:tcPr>
            <w:tcW w:w="705" w:type="dxa"/>
            <w:vAlign w:val="center"/>
          </w:tcPr>
          <w:p w14:paraId="267464FD" w14:textId="77777777" w:rsidR="007C6BFB" w:rsidRDefault="008A7190" w:rsidP="00CF3EE1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5A52FBE0" w14:textId="77777777" w:rsidR="007C6BFB" w:rsidRPr="00527412" w:rsidRDefault="007C6BFB" w:rsidP="00CF3EE1">
            <w:pPr>
              <w:rPr>
                <w:b/>
                <w:bCs/>
                <w:color w:val="222222"/>
                <w:lang w:val="ru-RU"/>
              </w:rPr>
            </w:pPr>
          </w:p>
          <w:p w14:paraId="3C95A288" w14:textId="77777777" w:rsidR="007C6BFB" w:rsidRPr="00527412" w:rsidRDefault="007C6BFB" w:rsidP="00CF3EE1">
            <w:pPr>
              <w:rPr>
                <w:b/>
                <w:bCs/>
                <w:color w:val="222222"/>
                <w:lang w:val="ru-RU"/>
              </w:rPr>
            </w:pPr>
          </w:p>
          <w:p w14:paraId="5389134C" w14:textId="77777777" w:rsidR="007C6BFB" w:rsidRPr="00527412" w:rsidRDefault="008A7190" w:rsidP="00CF3EE1">
            <w:pPr>
              <w:rPr>
                <w:b/>
                <w:bCs/>
                <w:color w:val="222222"/>
                <w:lang w:val="ru-RU"/>
              </w:rPr>
            </w:pPr>
            <w:r w:rsidRPr="00527412">
              <w:rPr>
                <w:b/>
                <w:bCs/>
                <w:color w:val="222222"/>
                <w:lang w:val="ru-RU"/>
              </w:rPr>
              <w:t xml:space="preserve">Регистрация по месту жительства / </w:t>
            </w:r>
            <w:r>
              <w:rPr>
                <w:b/>
                <w:bCs/>
                <w:color w:val="222222"/>
              </w:rPr>
              <w:t>PESEL</w:t>
            </w:r>
          </w:p>
        </w:tc>
        <w:tc>
          <w:tcPr>
            <w:tcW w:w="3930" w:type="dxa"/>
          </w:tcPr>
          <w:p w14:paraId="4CB626EC" w14:textId="77777777" w:rsidR="007C6BFB" w:rsidRPr="00527412" w:rsidRDefault="008A7190" w:rsidP="00CF3EE1">
            <w:pPr>
              <w:rPr>
                <w:color w:val="222222"/>
                <w:lang w:val="ru-RU"/>
              </w:rPr>
            </w:pPr>
            <w:r w:rsidRPr="00527412">
              <w:rPr>
                <w:color w:val="222222"/>
                <w:lang w:val="ru-RU"/>
              </w:rPr>
              <w:t xml:space="preserve">Для получения регистрации места жительства и номера </w:t>
            </w:r>
            <w:r>
              <w:rPr>
                <w:color w:val="222222"/>
              </w:rPr>
              <w:t>PESEL</w:t>
            </w:r>
            <w:r w:rsidRPr="00527412">
              <w:rPr>
                <w:color w:val="222222"/>
                <w:lang w:val="ru-RU"/>
              </w:rPr>
              <w:t xml:space="preserve"> иностранный студент должен обратиться в городскую администрацию с заграничным паспортом и документом о пребывании.</w:t>
            </w:r>
          </w:p>
        </w:tc>
        <w:tc>
          <w:tcPr>
            <w:tcW w:w="6045" w:type="dxa"/>
            <w:vAlign w:val="center"/>
          </w:tcPr>
          <w:p w14:paraId="02FFFD2F" w14:textId="2511A873" w:rsidR="007C6BFB" w:rsidRDefault="0070602C" w:rsidP="00CF3EE1">
            <w:pPr>
              <w:jc w:val="center"/>
              <w:rPr>
                <w:b/>
                <w:bCs/>
              </w:rPr>
            </w:pPr>
            <w:hyperlink r:id="rId17">
              <w:r w:rsidR="008A7190">
                <w:rPr>
                  <w:b/>
                  <w:bCs/>
                  <w:color w:val="1155CC"/>
                  <w:u w:val="single"/>
                </w:rPr>
                <w:t>Urząd Miejski Słupsk - Sprawy</w:t>
              </w:r>
            </w:hyperlink>
          </w:p>
        </w:tc>
      </w:tr>
    </w:tbl>
    <w:p w14:paraId="7DD52089" w14:textId="77777777" w:rsidR="007C6BFB" w:rsidRDefault="007C6BFB" w:rsidP="00CF3EE1">
      <w:pPr>
        <w:rPr>
          <w:color w:val="222222"/>
        </w:rPr>
      </w:pPr>
    </w:p>
    <w:sectPr w:rsidR="007C6BFB">
      <w:headerReference w:type="default" r:id="rId18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4C4C6" w14:textId="77777777" w:rsidR="0070602C" w:rsidRDefault="0070602C">
      <w:pPr>
        <w:spacing w:line="240" w:lineRule="auto"/>
      </w:pPr>
      <w:r>
        <w:separator/>
      </w:r>
    </w:p>
  </w:endnote>
  <w:endnote w:type="continuationSeparator" w:id="0">
    <w:p w14:paraId="3DEAAB47" w14:textId="77777777" w:rsidR="0070602C" w:rsidRDefault="007060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DF67865-937D-451B-BB09-9DC9E92601A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DC58DD0A-5061-4473-B388-0AA7B72D83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F3FC1" w14:textId="77777777" w:rsidR="0070602C" w:rsidRDefault="0070602C">
      <w:pPr>
        <w:spacing w:line="240" w:lineRule="auto"/>
      </w:pPr>
      <w:r>
        <w:separator/>
      </w:r>
    </w:p>
  </w:footnote>
  <w:footnote w:type="continuationSeparator" w:id="0">
    <w:p w14:paraId="340CEDFE" w14:textId="77777777" w:rsidR="0070602C" w:rsidRDefault="007060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44C3F" w14:textId="77777777" w:rsidR="007C6BFB" w:rsidRDefault="0070602C">
    <w:r>
      <w:pict w14:anchorId="1D0209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-77.25pt;margin-top:-94.5pt;width:888pt;height:624.6pt;z-index:-251658752;mso-position-horizontal-relative:margin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03416"/>
    <w:multiLevelType w:val="multilevel"/>
    <w:tmpl w:val="F9A6ED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1C247B5"/>
    <w:multiLevelType w:val="multilevel"/>
    <w:tmpl w:val="658C06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BFB"/>
    <w:rsid w:val="004A0B7A"/>
    <w:rsid w:val="00527412"/>
    <w:rsid w:val="00583C36"/>
    <w:rsid w:val="0070602C"/>
    <w:rsid w:val="00717E49"/>
    <w:rsid w:val="007C6BFB"/>
    <w:rsid w:val="008A7190"/>
    <w:rsid w:val="00CF3EE1"/>
    <w:rsid w:val="00D92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AFF8CCA"/>
  <w15:docId w15:val="{0F4E1898-0F4F-4743-B210-794E0EC7E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</w:tbl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</w:tblPr>
  </w:style>
  <w:style w:type="table" w:customStyle="1" w:styleId="aa">
    <w:basedOn w:val="TableNormal2"/>
    <w:tblPr>
      <w:tblStyleRowBandSize w:val="1"/>
      <w:tblStyleColBandSize w:val="1"/>
    </w:tblPr>
  </w:style>
  <w:style w:type="table" w:customStyle="1" w:styleId="ab">
    <w:basedOn w:val="TableNormal2"/>
    <w:tblPr>
      <w:tblStyleRowBandSize w:val="1"/>
      <w:tblStyleColBandSize w:val="1"/>
    </w:tblPr>
  </w:style>
  <w:style w:type="table" w:customStyle="1" w:styleId="ac">
    <w:basedOn w:val="TableNormal2"/>
    <w:tblPr>
      <w:tblStyleRowBandSize w:val="1"/>
      <w:tblStyleColBandSize w:val="1"/>
    </w:tblPr>
  </w:style>
  <w:style w:type="table" w:customStyle="1" w:styleId="ad">
    <w:basedOn w:val="TableNormal2"/>
    <w:tblPr>
      <w:tblStyleRowBandSize w:val="1"/>
      <w:tblStyleColBandSize w:val="1"/>
    </w:tblPr>
  </w:style>
  <w:style w:type="table" w:customStyle="1" w:styleId="ae">
    <w:basedOn w:val="TableNormal2"/>
    <w:tblPr>
      <w:tblStyleRowBandSize w:val="1"/>
      <w:tblStyleColBandSize w:val="1"/>
    </w:tblPr>
  </w:style>
  <w:style w:type="table" w:customStyle="1" w:styleId="af">
    <w:basedOn w:val="TableNormal2"/>
    <w:tblPr>
      <w:tblStyleRowBandSize w:val="1"/>
      <w:tblStyleColBandSize w:val="1"/>
    </w:tblPr>
  </w:style>
  <w:style w:type="table" w:customStyle="1" w:styleId="af0">
    <w:basedOn w:val="TableNormal2"/>
    <w:tblPr>
      <w:tblStyleRowBandSize w:val="1"/>
      <w:tblStyleColBandSize w:val="1"/>
    </w:tblPr>
  </w:style>
  <w:style w:type="table" w:customStyle="1" w:styleId="af1">
    <w:basedOn w:val="TableNormal2"/>
    <w:tblPr>
      <w:tblStyleRowBandSize w:val="1"/>
      <w:tblStyleColBandSize w:val="1"/>
    </w:tbl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</w:tblPr>
  </w:style>
  <w:style w:type="table" w:customStyle="1" w:styleId="af4">
    <w:basedOn w:val="TableNormal2"/>
    <w:tblPr>
      <w:tblStyleRowBandSize w:val="1"/>
      <w:tblStyleColBandSize w:val="1"/>
    </w:tblPr>
  </w:style>
  <w:style w:type="table" w:customStyle="1" w:styleId="af5">
    <w:basedOn w:val="TableNormal2"/>
    <w:tblPr>
      <w:tblStyleRowBandSize w:val="1"/>
      <w:tblStyleColBandSize w:val="1"/>
    </w:tblPr>
  </w:style>
  <w:style w:type="table" w:customStyle="1" w:styleId="af6">
    <w:basedOn w:val="TableNormal2"/>
    <w:tblPr>
      <w:tblStyleRowBandSize w:val="1"/>
      <w:tblStyleColBandSize w:val="1"/>
    </w:tblPr>
  </w:style>
  <w:style w:type="table" w:customStyle="1" w:styleId="af7">
    <w:basedOn w:val="TableNormal2"/>
    <w:tblPr>
      <w:tblStyleRowBandSize w:val="1"/>
      <w:tblStyleColBandSize w:val="1"/>
    </w:tblPr>
  </w:style>
  <w:style w:type="table" w:customStyle="1" w:styleId="af8">
    <w:basedOn w:val="TableNormal2"/>
    <w:tblPr>
      <w:tblStyleRowBandSize w:val="1"/>
      <w:tblStyleColBandSize w:val="1"/>
    </w:tblPr>
  </w:style>
  <w:style w:type="table" w:customStyle="1" w:styleId="af9">
    <w:basedOn w:val="TableNormal2"/>
    <w:tblPr>
      <w:tblStyleRowBandSize w:val="1"/>
      <w:tblStyleColBandSize w:val="1"/>
    </w:tblPr>
  </w:style>
  <w:style w:type="table" w:customStyle="1" w:styleId="afa">
    <w:basedOn w:val="TableNormal2"/>
    <w:tblPr>
      <w:tblStyleRowBandSize w:val="1"/>
      <w:tblStyleColBandSize w:val="1"/>
    </w:tblPr>
  </w:style>
  <w:style w:type="table" w:customStyle="1" w:styleId="afb">
    <w:basedOn w:val="TableNormal2"/>
    <w:tblPr>
      <w:tblStyleRowBandSize w:val="1"/>
      <w:tblStyleColBandSize w:val="1"/>
    </w:tblPr>
  </w:style>
  <w:style w:type="table" w:customStyle="1" w:styleId="afc">
    <w:basedOn w:val="TableNormal2"/>
    <w:tblPr>
      <w:tblStyleRowBandSize w:val="1"/>
      <w:tblStyleColBandSize w:val="1"/>
    </w:tblPr>
  </w:style>
  <w:style w:type="table" w:customStyle="1" w:styleId="afd">
    <w:basedOn w:val="TableNormal2"/>
    <w:tblPr>
      <w:tblStyleRowBandSize w:val="1"/>
      <w:tblStyleColBandSize w:val="1"/>
    </w:tblPr>
  </w:style>
  <w:style w:type="table" w:customStyle="1" w:styleId="afe">
    <w:basedOn w:val="TableNormal2"/>
    <w:tblPr>
      <w:tblStyleRowBandSize w:val="1"/>
      <w:tblStyleColBandSize w:val="1"/>
    </w:tblPr>
  </w:style>
  <w:style w:type="table" w:customStyle="1" w:styleId="aff">
    <w:basedOn w:val="TableNormal2"/>
    <w:tblPr>
      <w:tblStyleRowBandSize w:val="1"/>
      <w:tblStyleColBandSize w:val="1"/>
    </w:tblPr>
  </w:style>
  <w:style w:type="table" w:customStyle="1" w:styleId="aff0">
    <w:basedOn w:val="TableNormal2"/>
    <w:tblPr>
      <w:tblStyleRowBandSize w:val="1"/>
      <w:tblStyleColBandSize w:val="1"/>
    </w:tblPr>
  </w:style>
  <w:style w:type="table" w:customStyle="1" w:styleId="aff1">
    <w:basedOn w:val="TableNormal2"/>
    <w:tblPr>
      <w:tblStyleRowBandSize w:val="1"/>
      <w:tblStyleColBandSize w:val="1"/>
    </w:tblPr>
  </w:style>
  <w:style w:type="table" w:customStyle="1" w:styleId="aff2">
    <w:basedOn w:val="TableNormal2"/>
    <w:tblPr>
      <w:tblStyleRowBandSize w:val="1"/>
      <w:tblStyleColBandSize w:val="1"/>
    </w:tblPr>
  </w:style>
  <w:style w:type="table" w:customStyle="1" w:styleId="aff3">
    <w:basedOn w:val="TableNormal2"/>
    <w:tblPr>
      <w:tblStyleRowBandSize w:val="1"/>
      <w:tblStyleColBandSize w:val="1"/>
    </w:tblPr>
  </w:style>
  <w:style w:type="table" w:customStyle="1" w:styleId="aff4">
    <w:basedOn w:val="TableNormal2"/>
    <w:tblPr>
      <w:tblStyleRowBandSize w:val="1"/>
      <w:tblStyleColBandSize w:val="1"/>
    </w:tblPr>
  </w:style>
  <w:style w:type="table" w:customStyle="1" w:styleId="aff5">
    <w:basedOn w:val="TableNormal2"/>
    <w:tblPr>
      <w:tblStyleRowBandSize w:val="1"/>
      <w:tblStyleColBandSize w:val="1"/>
    </w:tblPr>
  </w:style>
  <w:style w:type="table" w:customStyle="1" w:styleId="aff6">
    <w:basedOn w:val="TableNormal2"/>
    <w:tblPr>
      <w:tblStyleRowBandSize w:val="1"/>
      <w:tblStyleColBandSize w:val="1"/>
    </w:tblPr>
  </w:style>
  <w:style w:type="table" w:customStyle="1" w:styleId="aff7">
    <w:basedOn w:val="TableNormal2"/>
    <w:tblPr>
      <w:tblStyleRowBandSize w:val="1"/>
      <w:tblStyleColBandSize w:val="1"/>
    </w:tblPr>
  </w:style>
  <w:style w:type="table" w:customStyle="1" w:styleId="aff8">
    <w:basedOn w:val="TableNormal2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f9">
    <w:basedOn w:val="TableNormal2"/>
    <w:tblPr>
      <w:tblStyleRowBandSize w:val="1"/>
      <w:tblStyleColBandSize w:val="1"/>
    </w:tblPr>
  </w:style>
  <w:style w:type="table" w:customStyle="1" w:styleId="affa">
    <w:basedOn w:val="TableNormal2"/>
    <w:tblPr>
      <w:tblStyleRowBandSize w:val="1"/>
      <w:tblStyleColBandSize w:val="1"/>
    </w:tblPr>
  </w:style>
  <w:style w:type="table" w:customStyle="1" w:styleId="affb">
    <w:basedOn w:val="TableNormal2"/>
    <w:tblPr>
      <w:tblStyleRowBandSize w:val="1"/>
      <w:tblStyleColBandSize w:val="1"/>
    </w:tblPr>
  </w:style>
  <w:style w:type="table" w:customStyle="1" w:styleId="affc">
    <w:basedOn w:val="TableNormal2"/>
    <w:tblPr>
      <w:tblStyleRowBandSize w:val="1"/>
      <w:tblStyleColBandSize w:val="1"/>
    </w:tblPr>
  </w:style>
  <w:style w:type="table" w:customStyle="1" w:styleId="affd">
    <w:basedOn w:val="TableNormal2"/>
    <w:tblPr>
      <w:tblStyleRowBandSize w:val="1"/>
      <w:tblStyleColBandSize w:val="1"/>
    </w:tblPr>
  </w:style>
  <w:style w:type="table" w:customStyle="1" w:styleId="affe">
    <w:basedOn w:val="TableNormal2"/>
    <w:tblPr>
      <w:tblStyleRowBandSize w:val="1"/>
      <w:tblStyleColBandSize w:val="1"/>
    </w:tblPr>
  </w:style>
  <w:style w:type="table" w:customStyle="1" w:styleId="afff">
    <w:basedOn w:val="TableNormal2"/>
    <w:tblPr>
      <w:tblStyleRowBandSize w:val="1"/>
      <w:tblStyleColBandSize w:val="1"/>
    </w:tblPr>
  </w:style>
  <w:style w:type="table" w:customStyle="1" w:styleId="afff0">
    <w:basedOn w:val="TableNormal2"/>
    <w:tblPr>
      <w:tblStyleRowBandSize w:val="1"/>
      <w:tblStyleColBandSize w:val="1"/>
    </w:tblPr>
  </w:style>
  <w:style w:type="table" w:customStyle="1" w:styleId="afff1">
    <w:basedOn w:val="TableNormal2"/>
    <w:tblPr>
      <w:tblStyleRowBandSize w:val="1"/>
      <w:tblStyleColBandSize w:val="1"/>
    </w:tblPr>
  </w:style>
  <w:style w:type="table" w:customStyle="1" w:styleId="afff2">
    <w:basedOn w:val="TableNormal2"/>
    <w:tblPr>
      <w:tblStyleRowBandSize w:val="1"/>
      <w:tblStyleColBandSize w:val="1"/>
    </w:tblPr>
  </w:style>
  <w:style w:type="table" w:customStyle="1" w:styleId="afff3">
    <w:basedOn w:val="TableNormal2"/>
    <w:tblPr>
      <w:tblStyleRowBandSize w:val="1"/>
      <w:tblStyleColBandSize w:val="1"/>
    </w:tblPr>
  </w:style>
  <w:style w:type="table" w:customStyle="1" w:styleId="afff4">
    <w:basedOn w:val="TableNormal2"/>
    <w:tblPr>
      <w:tblStyleRowBandSize w:val="1"/>
      <w:tblStyleColBandSize w:val="1"/>
    </w:tblPr>
  </w:style>
  <w:style w:type="table" w:customStyle="1" w:styleId="afff5">
    <w:basedOn w:val="TableNormal2"/>
    <w:tblPr>
      <w:tblStyleRowBandSize w:val="1"/>
      <w:tblStyleColBandSize w:val="1"/>
    </w:tblPr>
  </w:style>
  <w:style w:type="table" w:customStyle="1" w:styleId="afff6">
    <w:basedOn w:val="TableNormal2"/>
    <w:tblPr>
      <w:tblStyleRowBandSize w:val="1"/>
      <w:tblStyleColBandSize w:val="1"/>
    </w:tblPr>
  </w:style>
  <w:style w:type="table" w:customStyle="1" w:styleId="afff7">
    <w:basedOn w:val="TableNormal2"/>
    <w:tblPr>
      <w:tblStyleRowBandSize w:val="1"/>
      <w:tblStyleColBandSize w:val="1"/>
    </w:tblPr>
  </w:style>
  <w:style w:type="table" w:customStyle="1" w:styleId="afff8">
    <w:basedOn w:val="TableNormal2"/>
    <w:tblPr>
      <w:tblStyleRowBandSize w:val="1"/>
      <w:tblStyleColBandSize w:val="1"/>
    </w:tblPr>
  </w:style>
  <w:style w:type="table" w:customStyle="1" w:styleId="afff9">
    <w:basedOn w:val="TableNormal2"/>
    <w:tblPr>
      <w:tblStyleRowBandSize w:val="1"/>
      <w:tblStyleColBandSize w:val="1"/>
    </w:tblPr>
  </w:style>
  <w:style w:type="table" w:customStyle="1" w:styleId="afffa">
    <w:basedOn w:val="TableNormal2"/>
    <w:tblPr>
      <w:tblStyleRowBandSize w:val="1"/>
      <w:tblStyleColBandSize w:val="1"/>
    </w:tblPr>
  </w:style>
  <w:style w:type="paragraph" w:styleId="Nagwek">
    <w:name w:val="header"/>
    <w:basedOn w:val="Normalny"/>
    <w:link w:val="NagwekZnak"/>
    <w:uiPriority w:val="99"/>
    <w:unhideWhenUsed/>
    <w:rsid w:val="00717E4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7E49"/>
  </w:style>
  <w:style w:type="paragraph" w:styleId="Stopka">
    <w:name w:val="footer"/>
    <w:basedOn w:val="Normalny"/>
    <w:link w:val="StopkaZnak"/>
    <w:uiPriority w:val="99"/>
    <w:unhideWhenUsed/>
    <w:rsid w:val="00717E4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7E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hms.upsl.edu.pl/e-rekrutacja/standard/" TargetMode="External"/><Relationship Id="rId13" Type="http://schemas.openxmlformats.org/officeDocument/2006/relationships/hyperlink" Target="mailto:rekrutacja@upsl.edu.p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yrena.nawa.gov.pl/" TargetMode="External"/><Relationship Id="rId17" Type="http://schemas.openxmlformats.org/officeDocument/2006/relationships/hyperlink" Target="https://www.slupsk.pl/spraw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v.pl/web/bialorus/placowki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ziennikustaw.gov.pl/D2025000104501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hms.upsl.edu.pl/standard/" TargetMode="External"/><Relationship Id="rId10" Type="http://schemas.openxmlformats.org/officeDocument/2006/relationships/hyperlink" Target="https://arch-bip.ms.gov.pl/pl/rejestry-i-ewidencje/tlumacze-przysiegli/lista-tlumaczy-przysieglych/search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du.gov.by/en-uk/" TargetMode="External"/><Relationship Id="rId14" Type="http://schemas.openxmlformats.org/officeDocument/2006/relationships/hyperlink" Target="https://ehms.upsl.edu.pl/standard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gL7PL4jZFQDNTjbOBqXRwkoGTw==">CgMxLjAaHwoBMBIaChgICVIUChJ0YWJsZS5jNDk0YWJmcjVpazIaHwoBMRIaChgICVIUChJ0YWJsZS5zNjd5aHhjZGEwazEaHwoBMhIaChgICVIUChJ0YWJsZS5zdTM4NDVubXl1bW8aHwoBMxIaChgICVIUChJ0YWJsZS5xanE2YWFtN2JyaWYaHwoBNBIaChgICVIUChJ0YWJsZS5rNWdpeXVkeGVpOTMaHwoBNRIaChgICVIUChJ0YWJsZS5hY2Fic25kemRleWkyDmguNWttaHpza3o3ZHFoMg1oLmpqODRnZ3Z6bGQ4Mg5oLjZhNnJqOTllMGl4YzINaC51MW03aTZza3NrNjgAciExdVBUdWdLV1RRekExWHVEYXlfSzFrZTQ4VExpMXRoNn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719</Words>
  <Characters>4314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UPSL</dc:creator>
  <cp:lastModifiedBy>Karyna Arkaieva</cp:lastModifiedBy>
  <cp:revision>4</cp:revision>
  <dcterms:created xsi:type="dcterms:W3CDTF">2026-01-14T07:49:00Z</dcterms:created>
  <dcterms:modified xsi:type="dcterms:W3CDTF">2026-04-16T08:22:00Z</dcterms:modified>
</cp:coreProperties>
</file>